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67B80" w14:textId="77777777" w:rsidR="00CB23AC" w:rsidRPr="00A3333D" w:rsidRDefault="00CB23AC" w:rsidP="00CB23AC">
      <w:pPr>
        <w:pStyle w:val="SOverskrift1"/>
      </w:pPr>
      <w:r w:rsidRPr="00A3333D">
        <w:t>Sammendrag møte Østsamungs arbeidsutvalg 13. oktober</w:t>
      </w:r>
    </w:p>
    <w:p w14:paraId="65BCE3D8" w14:textId="77777777" w:rsidR="00CB23AC" w:rsidRDefault="00CB23AC" w:rsidP="00CB23AC">
      <w:pPr>
        <w:pStyle w:val="Overskrift2"/>
        <w:rPr>
          <w:rFonts w:eastAsia="Times New Roman"/>
        </w:rPr>
      </w:pPr>
    </w:p>
    <w:p w14:paraId="1A7DC989" w14:textId="77777777" w:rsidR="00CB23AC" w:rsidRPr="00A3333D" w:rsidRDefault="00CB23AC" w:rsidP="00CB23AC">
      <w:pPr>
        <w:pStyle w:val="Overskrift2"/>
        <w:rPr>
          <w:rFonts w:eastAsia="Times New Roman"/>
        </w:rPr>
      </w:pPr>
      <w:r w:rsidRPr="00A3333D">
        <w:rPr>
          <w:rFonts w:eastAsia="Times New Roman"/>
        </w:rPr>
        <w:t>Deltakere</w:t>
      </w:r>
    </w:p>
    <w:p w14:paraId="66A94E1B" w14:textId="77777777" w:rsidR="00CB23AC" w:rsidRPr="00A3333D" w:rsidRDefault="00CB23AC" w:rsidP="00CB23AC">
      <w:pPr>
        <w:rPr>
          <w:b/>
          <w:bCs/>
        </w:rPr>
      </w:pPr>
      <w:r w:rsidRPr="00A3333D">
        <w:rPr>
          <w:b/>
          <w:bCs/>
        </w:rPr>
        <w:t>ØS arbeidsutvalg:</w:t>
      </w:r>
    </w:p>
    <w:p w14:paraId="08264AA3" w14:textId="614848B8" w:rsidR="00CB23AC" w:rsidRPr="00A3333D" w:rsidRDefault="00CB23AC" w:rsidP="00CB23AC">
      <w:r w:rsidRPr="00A3333D">
        <w:t>Nicolay Bennet</w:t>
      </w:r>
      <w:r w:rsidR="0065272D">
        <w:t>t</w:t>
      </w:r>
      <w:r w:rsidRPr="00A3333D">
        <w:t xml:space="preserve"> Rennemo (Oslo)</w:t>
      </w:r>
    </w:p>
    <w:p w14:paraId="400A071D" w14:textId="77777777" w:rsidR="00CB23AC" w:rsidRPr="00A3333D" w:rsidRDefault="00CB23AC" w:rsidP="00CB23AC">
      <w:r w:rsidRPr="00A3333D">
        <w:t>Eline Momrak (Vestfold og Telemark ungdomsråd</w:t>
      </w:r>
    </w:p>
    <w:p w14:paraId="5BBFAA57" w14:textId="77777777" w:rsidR="00CB23AC" w:rsidRPr="00A3333D" w:rsidRDefault="00CB23AC" w:rsidP="00CB23AC">
      <w:pPr>
        <w:rPr>
          <w:b/>
          <w:bCs/>
        </w:rPr>
      </w:pPr>
      <w:r w:rsidRPr="00A3333D">
        <w:t>Arvid Tommy Müller (Vara, Vestfold og Telemark ungdomsråd)</w:t>
      </w:r>
    </w:p>
    <w:p w14:paraId="62F6BE65" w14:textId="77777777" w:rsidR="00CB23AC" w:rsidRPr="00A3333D" w:rsidRDefault="00CB23AC" w:rsidP="00CB23AC">
      <w:r w:rsidRPr="00A3333D">
        <w:t xml:space="preserve">Ronja Borgemyr (Viken) </w:t>
      </w:r>
    </w:p>
    <w:p w14:paraId="2EF30D06" w14:textId="77777777" w:rsidR="00CB23AC" w:rsidRPr="00A3333D" w:rsidRDefault="00CB23AC" w:rsidP="00CB23AC">
      <w:r w:rsidRPr="00A3333D">
        <w:t>Ingrid Elisabeth Volungholen</w:t>
      </w:r>
      <w:r w:rsidRPr="00A3333D">
        <w:rPr>
          <w:b/>
          <w:bCs/>
        </w:rPr>
        <w:t xml:space="preserve"> </w:t>
      </w:r>
      <w:r w:rsidRPr="00A3333D">
        <w:t xml:space="preserve">(Innlandet) </w:t>
      </w:r>
    </w:p>
    <w:p w14:paraId="3D475AF9" w14:textId="77777777" w:rsidR="00CB23AC" w:rsidRPr="00A3333D" w:rsidRDefault="00CB23AC" w:rsidP="00CB23AC">
      <w:pPr>
        <w:rPr>
          <w:b/>
          <w:bCs/>
        </w:rPr>
      </w:pPr>
    </w:p>
    <w:p w14:paraId="7579DA58" w14:textId="77777777" w:rsidR="00CB23AC" w:rsidRPr="00A3333D" w:rsidRDefault="00CB23AC" w:rsidP="00CB23AC">
      <w:pPr>
        <w:rPr>
          <w:b/>
          <w:bCs/>
        </w:rPr>
      </w:pPr>
      <w:r w:rsidRPr="00A3333D">
        <w:rPr>
          <w:b/>
          <w:bCs/>
        </w:rPr>
        <w:t xml:space="preserve">ØS sekretariat: </w:t>
      </w:r>
    </w:p>
    <w:p w14:paraId="5EBA64A4" w14:textId="77777777" w:rsidR="00CB23AC" w:rsidRPr="00A3333D" w:rsidRDefault="00CB23AC" w:rsidP="00CB23AC">
      <w:r w:rsidRPr="00A3333D">
        <w:t>Jon Petter Arntzen</w:t>
      </w:r>
      <w:r>
        <w:t xml:space="preserve"> (sekretariatsleder, fagansvar samferdsel)</w:t>
      </w:r>
    </w:p>
    <w:p w14:paraId="2FB3DF64" w14:textId="77777777" w:rsidR="00CB23AC" w:rsidRPr="00A3333D" w:rsidRDefault="00CB23AC" w:rsidP="00CB23AC">
      <w:r w:rsidRPr="00A3333D">
        <w:t>Morten Stemre</w:t>
      </w:r>
      <w:r>
        <w:t xml:space="preserve"> (rådgiver næring og kompetanse)</w:t>
      </w:r>
    </w:p>
    <w:p w14:paraId="228DC3D1" w14:textId="77777777" w:rsidR="00CB23AC" w:rsidRDefault="00CB23AC" w:rsidP="00CB23AC">
      <w:r w:rsidRPr="00A3333D">
        <w:t>Lars Godbolt</w:t>
      </w:r>
      <w:r>
        <w:t xml:space="preserve"> (rådgiver kommunikasjon, ungdom og bærekraft)</w:t>
      </w:r>
    </w:p>
    <w:p w14:paraId="339DDD27" w14:textId="77777777" w:rsidR="00CB23AC" w:rsidRPr="00A3333D" w:rsidRDefault="00CB23AC" w:rsidP="00CB23AC"/>
    <w:p w14:paraId="4A39EBCC" w14:textId="77777777" w:rsidR="00CB23AC" w:rsidRPr="00A3333D" w:rsidRDefault="00CB23AC" w:rsidP="00CB23AC">
      <w:pPr>
        <w:pStyle w:val="Overskrift2"/>
        <w:numPr>
          <w:ilvl w:val="0"/>
          <w:numId w:val="13"/>
        </w:numPr>
        <w:spacing w:before="40"/>
        <w:rPr>
          <w:rFonts w:eastAsia="Times New Roman" w:cs="Calibri"/>
          <w:sz w:val="21"/>
          <w:szCs w:val="21"/>
        </w:rPr>
      </w:pPr>
      <w:r w:rsidRPr="00A3333D">
        <w:rPr>
          <w:rFonts w:eastAsia="Times New Roman"/>
        </w:rPr>
        <w:t xml:space="preserve">Velkommen </w:t>
      </w:r>
    </w:p>
    <w:p w14:paraId="2B17C7A7" w14:textId="77777777" w:rsidR="00CB23AC" w:rsidRDefault="00CB23AC" w:rsidP="00CB23AC">
      <w:pPr>
        <w:pStyle w:val="Listeavsnitt"/>
      </w:pPr>
    </w:p>
    <w:p w14:paraId="4A5323A4" w14:textId="77777777" w:rsidR="00CB23AC" w:rsidRPr="00A3333D" w:rsidRDefault="00CB23AC" w:rsidP="00CB23AC">
      <w:pPr>
        <w:pStyle w:val="Listeavsnitt"/>
      </w:pPr>
      <w:r w:rsidRPr="00A3333D">
        <w:t>Lars Godbolt forklarte at Østlandssamarbeidet</w:t>
      </w:r>
      <w:r>
        <w:t xml:space="preserve"> (ØS)</w:t>
      </w:r>
      <w:r w:rsidRPr="00A3333D">
        <w:t xml:space="preserve"> har et ønske om å aktivisere ungdom mer i arbeidet sitt. Ungdomsnettverket i Østlandssamarbeidet, Østsamung, har eksistert i flere år, men har stort sett kun vært to samlinger i året. Ett av samlingene har foregått samtidig med et av de fire årlige møtene i representantskapet slik at ungdommene kan møte Østlandssamarbeidets øverste politiske ledelse.  Der kan ungdommene i Ø</w:t>
      </w:r>
      <w:r>
        <w:t>S</w:t>
      </w:r>
      <w:r w:rsidRPr="00A3333D">
        <w:t xml:space="preserve"> </w:t>
      </w:r>
      <w:r>
        <w:t>kunne sette</w:t>
      </w:r>
      <w:r w:rsidRPr="00A3333D">
        <w:t xml:space="preserve"> sine synspunkter på dagsorden. Med dette nyetablerte arbeidsutvalget håper ØS å ha ungdom mer involvert gjennom hele året, og at utvalget kan være med å sette premissene og agendaene for Østsamungs samlinger – og/eller om utvalget vil arrangere noe ytterligere. Her er det mange muligheter. </w:t>
      </w:r>
    </w:p>
    <w:p w14:paraId="728B197A" w14:textId="77777777" w:rsidR="00CB23AC" w:rsidRPr="00A3333D" w:rsidRDefault="00CB23AC" w:rsidP="00CB23AC">
      <w:pPr>
        <w:pStyle w:val="Listeavsnitt"/>
      </w:pPr>
      <w:r w:rsidRPr="00A3333D">
        <w:t> </w:t>
      </w:r>
    </w:p>
    <w:p w14:paraId="5D5D416C" w14:textId="77777777" w:rsidR="00CB23AC" w:rsidRPr="00A3333D" w:rsidRDefault="00CB23AC" w:rsidP="00CB23AC">
      <w:pPr>
        <w:pStyle w:val="Listeavsnitt"/>
      </w:pPr>
      <w:r w:rsidRPr="00A3333D">
        <w:t>I førsteomgang ønsket sekretariatet i ØS å møte utvalget og introdusere arbeid</w:t>
      </w:r>
      <w:r>
        <w:t>et sitt</w:t>
      </w:r>
      <w:r w:rsidRPr="00A3333D">
        <w:t xml:space="preserve"> ytterligere til </w:t>
      </w:r>
      <w:r>
        <w:t>det nyetablerte utvalget</w:t>
      </w:r>
      <w:r w:rsidRPr="00A3333D">
        <w:t xml:space="preserve">, og vil gjerne høre om hvordan </w:t>
      </w:r>
      <w:r>
        <w:t>ungdommene i utvalget</w:t>
      </w:r>
      <w:r w:rsidRPr="00A3333D">
        <w:t xml:space="preserve"> arbeider og hva deres ungdomsråd er mest opptatt av. </w:t>
      </w:r>
    </w:p>
    <w:p w14:paraId="5DA3BFD9" w14:textId="77777777" w:rsidR="00CB23AC" w:rsidRPr="00A3333D" w:rsidRDefault="00CB23AC" w:rsidP="00CB23AC">
      <w:pPr>
        <w:pStyle w:val="Listeavsnitt"/>
      </w:pPr>
    </w:p>
    <w:p w14:paraId="6E03CC15" w14:textId="77777777" w:rsidR="00CB23AC" w:rsidRPr="00A3333D" w:rsidRDefault="00CB23AC" w:rsidP="00CB23AC">
      <w:pPr>
        <w:pStyle w:val="Overskrift2"/>
        <w:numPr>
          <w:ilvl w:val="0"/>
          <w:numId w:val="13"/>
        </w:numPr>
        <w:spacing w:before="40"/>
        <w:rPr>
          <w:rFonts w:eastAsia="Times New Roman"/>
        </w:rPr>
      </w:pPr>
      <w:r w:rsidRPr="00A3333D">
        <w:rPr>
          <w:rFonts w:eastAsia="Times New Roman"/>
        </w:rPr>
        <w:lastRenderedPageBreak/>
        <w:t xml:space="preserve">Introduksjon til Østlandssamarbeidet og Østsamung </w:t>
      </w:r>
    </w:p>
    <w:p w14:paraId="22B9432F" w14:textId="77777777" w:rsidR="00CB23AC" w:rsidRPr="00A3333D" w:rsidRDefault="00CB23AC" w:rsidP="00CB23AC">
      <w:pPr>
        <w:pStyle w:val="Overskrift2"/>
        <w:rPr>
          <w:rFonts w:eastAsia="Times New Roman"/>
        </w:rPr>
      </w:pPr>
      <w:r w:rsidRPr="00A3333D">
        <w:rPr>
          <w:rFonts w:eastAsia="Times New Roman"/>
        </w:rPr>
        <w:t xml:space="preserve">Østlandssamarbeidet og samferdsel v/ Jon Petter Arntzen </w:t>
      </w:r>
    </w:p>
    <w:p w14:paraId="385317CC" w14:textId="77777777" w:rsidR="00CB23AC" w:rsidRPr="00A3333D" w:rsidRDefault="00CB23AC" w:rsidP="00CB23AC"/>
    <w:p w14:paraId="66C4D003" w14:textId="77777777" w:rsidR="00CB23AC" w:rsidRPr="00260F2A" w:rsidRDefault="00CB23AC" w:rsidP="00CB23AC">
      <w:r w:rsidRPr="00260F2A">
        <w:t>Østlandssamarbeidet er et politisk samarbeid mellom Oslo kommune, Viken fylkeskommune, Innlandet fylkeskommune og Vestfold og Telemark fylkeskommune. Samarbeidet skal bidra til å utvikle Østlandet som en bærekraftig og konkurransedyktig region i Europa med en regional balansert utvikling i landsdelen.</w:t>
      </w:r>
    </w:p>
    <w:p w14:paraId="276CFA4D" w14:textId="77777777" w:rsidR="00CB23AC" w:rsidRPr="00260F2A" w:rsidRDefault="00CB23AC" w:rsidP="00CB23AC">
      <w:r w:rsidRPr="00260F2A">
        <w:t>Østlandssamarbeidet (</w:t>
      </w:r>
      <w:r w:rsidRPr="00260F2A">
        <w:rPr>
          <w:i/>
          <w:iCs/>
        </w:rPr>
        <w:t>eng. Eastern Norway County Network</w:t>
      </w:r>
      <w:r w:rsidRPr="00260F2A">
        <w:t>) ble formelt etablert 19. mars 1993 som et nettverkssamarbeid. Fra 2020 er Østlandssamarbeidet formelt etablert som et interkommunalt politisk råd jf. kommunelovens § 18, på grunnlag av en samarbeidsavtale vedtatt i fylkestingene og Oslo bystyre.</w:t>
      </w:r>
    </w:p>
    <w:p w14:paraId="1ACB3571" w14:textId="77777777" w:rsidR="00CB23AC" w:rsidRPr="00260F2A" w:rsidRDefault="00CB23AC" w:rsidP="00CB23AC">
      <w:r w:rsidRPr="00260F2A">
        <w:t>Fylkeskommunene har to hovedmål for deltakelsen i Østlandssamarbeidet:</w:t>
      </w:r>
    </w:p>
    <w:p w14:paraId="00CDDEE3" w14:textId="77777777" w:rsidR="00CB23AC" w:rsidRPr="00260F2A" w:rsidRDefault="00CB23AC" w:rsidP="00CB23AC">
      <w:pPr>
        <w:numPr>
          <w:ilvl w:val="0"/>
          <w:numId w:val="10"/>
        </w:numPr>
      </w:pPr>
      <w:r w:rsidRPr="00260F2A">
        <w:t>Felles påvirkning av eksterne beslutningsorganer.</w:t>
      </w:r>
    </w:p>
    <w:p w14:paraId="74EC4BBB" w14:textId="77777777" w:rsidR="00CB23AC" w:rsidRPr="00260F2A" w:rsidRDefault="00CB23AC" w:rsidP="00CB23AC">
      <w:pPr>
        <w:numPr>
          <w:ilvl w:val="0"/>
          <w:numId w:val="10"/>
        </w:numPr>
      </w:pPr>
      <w:r w:rsidRPr="00260F2A">
        <w:t>Utnytte stordriftsfordeler og jobbe mer rasjonelt gjennom felles prosjekt- og utviklingsarbeider.</w:t>
      </w:r>
    </w:p>
    <w:p w14:paraId="282237A7" w14:textId="77777777" w:rsidR="00CB23AC" w:rsidRPr="00A3333D" w:rsidRDefault="00CB23AC" w:rsidP="00CB23AC"/>
    <w:p w14:paraId="43BDC448" w14:textId="77777777" w:rsidR="00CB23AC" w:rsidRPr="00A3333D" w:rsidRDefault="00CB23AC" w:rsidP="00CB23AC">
      <w:r w:rsidRPr="00A3333D">
        <w:t xml:space="preserve">Representantskapet er Østlandssamarbeidets øverste politiske organ. Hver fylkeskommune har to medlemmer i representantskapet. </w:t>
      </w:r>
      <w:r w:rsidRPr="00DA3340">
        <w:t>Representantskapet forvalter Østlandssamarbeidet etter samarbeidsavtalen og fører tilsyn med Østlandssamarbeidets daglige drift. Viktige prinsipielle saker, strategi og handlingsprogram, årsrapportering, budsjett og regnskap er blant sakene som behandles i representantskapet.</w:t>
      </w:r>
    </w:p>
    <w:p w14:paraId="621FC3FD" w14:textId="77777777" w:rsidR="00CB23AC" w:rsidRPr="00DA3340" w:rsidRDefault="00CB23AC" w:rsidP="00CB23AC"/>
    <w:p w14:paraId="77AEA5D6" w14:textId="77777777" w:rsidR="00CB23AC" w:rsidRPr="00DA3340" w:rsidRDefault="00CB23AC" w:rsidP="00CB23AC">
      <w:r w:rsidRPr="00DA3340">
        <w:t>Representantskapet kan også etablere andre politiske organer innenfor prioriterte politiske innsatsområder. Utover representantskapet har Østlandssamarbeidet i dag:</w:t>
      </w:r>
    </w:p>
    <w:p w14:paraId="021CF649" w14:textId="77777777" w:rsidR="00CB23AC" w:rsidRPr="00DA3340" w:rsidRDefault="00CB23AC" w:rsidP="00CB23AC">
      <w:pPr>
        <w:numPr>
          <w:ilvl w:val="0"/>
          <w:numId w:val="11"/>
        </w:numPr>
      </w:pPr>
      <w:r w:rsidRPr="00DA3340">
        <w:t>Fagpolitisk utvalg for samferdsel</w:t>
      </w:r>
    </w:p>
    <w:p w14:paraId="2C210598" w14:textId="77777777" w:rsidR="00CB23AC" w:rsidRPr="00DA3340" w:rsidRDefault="00CB23AC" w:rsidP="00CB23AC">
      <w:pPr>
        <w:numPr>
          <w:ilvl w:val="0"/>
          <w:numId w:val="11"/>
        </w:numPr>
      </w:pPr>
      <w:r w:rsidRPr="00DA3340">
        <w:t>Fagpolitisk utvalg for næring og kompetanse</w:t>
      </w:r>
    </w:p>
    <w:p w14:paraId="09E05F1B" w14:textId="77777777" w:rsidR="00CB23AC" w:rsidRPr="00DA3340" w:rsidRDefault="00CB23AC" w:rsidP="00CB23AC">
      <w:pPr>
        <w:numPr>
          <w:ilvl w:val="0"/>
          <w:numId w:val="11"/>
        </w:numPr>
      </w:pPr>
      <w:r w:rsidRPr="00DA3340">
        <w:t>Østlandssamarbeidets Europaforum</w:t>
      </w:r>
    </w:p>
    <w:p w14:paraId="7FAD52D7" w14:textId="77777777" w:rsidR="00CB23AC" w:rsidRPr="00A3333D" w:rsidRDefault="00CB23AC" w:rsidP="00CB23AC"/>
    <w:p w14:paraId="374FFF9C" w14:textId="77777777" w:rsidR="00CB23AC" w:rsidRPr="00A3333D" w:rsidRDefault="00CB23AC" w:rsidP="00CB23AC">
      <w:r w:rsidRPr="00A3333D">
        <w:t>I tillegg finnes det e</w:t>
      </w:r>
      <w:r>
        <w:t xml:space="preserve">t </w:t>
      </w:r>
      <w:r w:rsidRPr="00A3333D">
        <w:t>administrasjonsutvalg. Administrasjonsutvalget samordner den administrative behandlingen av saker og sikrer administrativ forankring og ressursallokering i fylkeskommunene.</w:t>
      </w:r>
    </w:p>
    <w:p w14:paraId="130DE71B" w14:textId="77777777" w:rsidR="00CB23AC" w:rsidRPr="009E5A99" w:rsidRDefault="00CB23AC" w:rsidP="00CB23AC">
      <w:r w:rsidRPr="009E5A99">
        <w:t>Hver fylkeskommune har et medlem i utvalget, enten fylkeskommunens øverste administrative leder eller en stedfortreder. Utvalgsmedlemmene har møte- og talerett i representantskapets møter.</w:t>
      </w:r>
    </w:p>
    <w:p w14:paraId="1767ABB6" w14:textId="77777777" w:rsidR="00CB23AC" w:rsidRPr="009E5A99" w:rsidRDefault="00CB23AC" w:rsidP="00CB23AC">
      <w:r w:rsidRPr="009E5A99">
        <w:t>Saker til behandling i representantskapet skal som hovedregel forelegges administrasjonsutvalget i forkant. Utvalget kan avgi innstilling i saker til</w:t>
      </w:r>
      <w:r w:rsidRPr="009E5A99">
        <w:br/>
        <w:t>representantskapet hvor det ikke foreligger innstilling fra Østlandssamarbeidets politiske organer, samt avgi merknader til politiske organers innstillinger.</w:t>
      </w:r>
    </w:p>
    <w:p w14:paraId="7F3321BB" w14:textId="77777777" w:rsidR="00CB23AC" w:rsidRPr="009E5A99" w:rsidRDefault="00CB23AC" w:rsidP="00CB23AC">
      <w:r w:rsidRPr="009E5A99">
        <w:t>I tillegg kan administrasjonsutvalget på eget initiativ be sekretariatet forberede saker til behandling i representantskapet. Utvalget kan også etablere andre administrative grupper i Østlandssamarbeidet og fastsette mandat for disse.</w:t>
      </w:r>
    </w:p>
    <w:p w14:paraId="67A2011C" w14:textId="77777777" w:rsidR="00CB23AC" w:rsidRPr="00A3333D" w:rsidRDefault="00CB23AC" w:rsidP="00CB23AC"/>
    <w:p w14:paraId="4D118AE1" w14:textId="77777777" w:rsidR="00CB23AC" w:rsidRPr="00A3333D" w:rsidRDefault="00CB23AC" w:rsidP="00CB23AC">
      <w:r w:rsidRPr="00A3333D">
        <w:lastRenderedPageBreak/>
        <w:t xml:space="preserve">Jon Petter Arntzen har ansvar for samferdsel i Østlandssamarbeidet. Der har de et fagpolitisk utvalg, et administrativt utvalg og to faggrupper (Intercity/NTP og bærekraftig mobilitet).  </w:t>
      </w:r>
    </w:p>
    <w:p w14:paraId="3509AF4F" w14:textId="77777777" w:rsidR="00CB23AC" w:rsidRPr="00A3333D" w:rsidRDefault="00CB23AC" w:rsidP="00CB23AC">
      <w:r w:rsidRPr="00A3333D">
        <w:rPr>
          <w:b/>
          <w:bCs/>
        </w:rPr>
        <w:br/>
      </w:r>
      <w:r w:rsidRPr="00A3333D">
        <w:t>Fagpolitisk utvalg samferdsel skal bidra til at Østlandssamarbeidet oppnår bredere politisk deltakelse og sterkere involvering av fylkeskommunene på prioriterte politiske fagområder. Som andre fagpolitiske utvalg skal utvalget være et forum for informasjons- og erfaringsutveksling mellom fylkeskommunene, formidle saker fra Østlandssamarbeidet til fylkeskommunene og bidra til å samordne felles synspunkter.</w:t>
      </w:r>
    </w:p>
    <w:p w14:paraId="4F972DCF" w14:textId="77777777" w:rsidR="00CB23AC" w:rsidRPr="00A3333D" w:rsidRDefault="00CB23AC" w:rsidP="00CB23AC">
      <w:pPr>
        <w:pStyle w:val="Overskrift2"/>
        <w:numPr>
          <w:ilvl w:val="0"/>
          <w:numId w:val="13"/>
        </w:numPr>
        <w:spacing w:before="40"/>
        <w:rPr>
          <w:rFonts w:eastAsia="Times New Roman"/>
        </w:rPr>
      </w:pPr>
      <w:r w:rsidRPr="00A3333D">
        <w:rPr>
          <w:rFonts w:eastAsia="Times New Roman"/>
        </w:rPr>
        <w:t xml:space="preserve">Næring og kompetanse v/ Morten Stemre </w:t>
      </w:r>
    </w:p>
    <w:p w14:paraId="75C53C4E" w14:textId="77777777" w:rsidR="00CB23AC" w:rsidRPr="00A3333D" w:rsidRDefault="00CB23AC" w:rsidP="00CB23AC"/>
    <w:p w14:paraId="2AA781EF" w14:textId="77777777" w:rsidR="00CB23AC" w:rsidRDefault="00CB23AC" w:rsidP="00CB23AC">
      <w:r w:rsidRPr="00A3333D">
        <w:t>Fagpolitisk utvalg for næring og kompetanse ble opprettet av representantskapet 24. januar 2020. Utvalget skal bidra til at Østlandssamarbeidet oppnår bredere politisk deltakelse og sterkere involvering av fylkeskommunene på prioriterte politiske fagområder. Som andre fagpolitiske utvalg skal utvalget være et forum for informasjons- og erfaringsutveksling mellom fylkeskommunene, formidle saker fra Østlandssamarbeidet til fylkeskommunene og bidra til å samordne felles synspunkter.</w:t>
      </w:r>
    </w:p>
    <w:p w14:paraId="77308291" w14:textId="77777777" w:rsidR="00CB23AC" w:rsidRPr="00A3333D" w:rsidRDefault="00CB23AC" w:rsidP="00CB23AC"/>
    <w:p w14:paraId="1B0DDF3A" w14:textId="77777777" w:rsidR="00CB23AC" w:rsidRPr="00A3333D" w:rsidRDefault="00CB23AC" w:rsidP="00CB23AC">
      <w:pPr>
        <w:pStyle w:val="Overskrift2"/>
        <w:numPr>
          <w:ilvl w:val="0"/>
          <w:numId w:val="13"/>
        </w:numPr>
        <w:spacing w:before="40"/>
      </w:pPr>
      <w:r>
        <w:t xml:space="preserve">Europapolitisk </w:t>
      </w:r>
      <w:r w:rsidRPr="00A3333D">
        <w:t>v/</w:t>
      </w:r>
      <w:r>
        <w:t xml:space="preserve"> </w:t>
      </w:r>
      <w:r w:rsidRPr="00A3333D">
        <w:t>Lars Godbolt</w:t>
      </w:r>
    </w:p>
    <w:p w14:paraId="7E3972EF" w14:textId="77777777" w:rsidR="00CB23AC" w:rsidRPr="00A3333D" w:rsidRDefault="00CB23AC" w:rsidP="00CB23AC">
      <w:pPr>
        <w:rPr>
          <w:rFonts w:eastAsia="Times New Roman"/>
        </w:rPr>
      </w:pPr>
      <w:r>
        <w:rPr>
          <w:rFonts w:eastAsia="Times New Roman"/>
        </w:rPr>
        <w:br/>
        <w:t>ØS sin fagsjef Europa, Ann Irene Sæternes, kunne ikke stille. Lars Godbolt oppsummerte derfor ØS sitt Europapolitiske arbeid.</w:t>
      </w:r>
      <w:r>
        <w:rPr>
          <w:rFonts w:eastAsia="Times New Roman"/>
        </w:rPr>
        <w:br/>
      </w:r>
    </w:p>
    <w:p w14:paraId="7CFB23DF" w14:textId="77777777" w:rsidR="00CB23AC" w:rsidRPr="00A3333D" w:rsidRDefault="00CB23AC" w:rsidP="00CB23AC">
      <w:pPr>
        <w:rPr>
          <w:rFonts w:eastAsia="Times New Roman"/>
        </w:rPr>
      </w:pPr>
      <w:r w:rsidRPr="00A3333D">
        <w:rPr>
          <w:rFonts w:eastAsia="Times New Roman"/>
        </w:rPr>
        <w:t>Østlandssamarbeidet er nasjonalt kontaktpunkt for Interreg Østersjøprogrammet.</w:t>
      </w:r>
    </w:p>
    <w:p w14:paraId="499C1553" w14:textId="77777777" w:rsidR="00CB23AC" w:rsidRPr="00A3333D" w:rsidRDefault="00CB23AC" w:rsidP="00CB23AC">
      <w:pPr>
        <w:rPr>
          <w:rFonts w:eastAsia="Times New Roman"/>
        </w:rPr>
      </w:pPr>
      <w:r w:rsidRPr="00A3333D">
        <w:rPr>
          <w:rFonts w:eastAsia="Times New Roman"/>
        </w:rPr>
        <w:t xml:space="preserve">Interreg har som formål å bidra til økt integrasjon og territoriell samhørighet i Europa. Programmene skal bidra til å bygge ned grenser og bedre utnytte potensialet for samarbeid mellom landene/regionene samt å utvikle gode tjenester og tilbud til Europas innbyggere.   </w:t>
      </w:r>
    </w:p>
    <w:p w14:paraId="03EAFFFA" w14:textId="77777777" w:rsidR="00CB23AC" w:rsidRPr="00A3333D" w:rsidRDefault="00CB23AC" w:rsidP="00CB23AC">
      <w:pPr>
        <w:rPr>
          <w:rFonts w:eastAsia="Times New Roman"/>
        </w:rPr>
      </w:pPr>
      <w:r w:rsidRPr="00A3333D">
        <w:rPr>
          <w:rFonts w:eastAsia="Times New Roman"/>
        </w:rPr>
        <w:br/>
        <w:t xml:space="preserve">Videre er Østlandssamarbeidet medlem av flere nettverk. </w:t>
      </w:r>
      <w:r w:rsidRPr="00A3333D">
        <w:rPr>
          <w:rFonts w:eastAsia="Times New Roman"/>
        </w:rPr>
        <w:br/>
      </w:r>
    </w:p>
    <w:p w14:paraId="696ABFBB" w14:textId="77777777" w:rsidR="00CB23AC" w:rsidRPr="00A3333D" w:rsidRDefault="00CB23AC" w:rsidP="00CB23AC">
      <w:pPr>
        <w:rPr>
          <w:rFonts w:eastAsia="Times New Roman"/>
        </w:rPr>
      </w:pPr>
      <w:r w:rsidRPr="00A3333D">
        <w:rPr>
          <w:rFonts w:eastAsia="Times New Roman"/>
          <w:b/>
          <w:bCs/>
        </w:rPr>
        <w:t>Assembly of European Regions</w:t>
      </w:r>
      <w:r w:rsidRPr="00A3333D">
        <w:rPr>
          <w:rFonts w:eastAsia="Times New Roman"/>
        </w:rPr>
        <w:t xml:space="preserve"> (AER) er Europas største regionale sammenslutning.</w:t>
      </w:r>
    </w:p>
    <w:p w14:paraId="3F4A65B1" w14:textId="77777777" w:rsidR="00CB23AC" w:rsidRPr="00A3333D" w:rsidRDefault="00CB23AC" w:rsidP="00CB23AC">
      <w:pPr>
        <w:rPr>
          <w:rFonts w:eastAsia="Times New Roman"/>
        </w:rPr>
      </w:pPr>
      <w:r w:rsidRPr="00A3333D">
        <w:rPr>
          <w:rFonts w:eastAsia="Times New Roman"/>
        </w:rPr>
        <w:t>AER ble etablert i 1985 og er en politisk interesseorganisasjon og en europeisk arena for regionale myndigheter i hele Europa. Organisasjonen består av regioner i 35 land – både EU-medlemmer og ikke-EU-medlemmer. Sekretariatet er lokalisert til Strasbourg/Frankrike og Brussel/Belgia.</w:t>
      </w:r>
    </w:p>
    <w:p w14:paraId="242BFB56" w14:textId="77777777" w:rsidR="00CB23AC" w:rsidRPr="00A3333D" w:rsidRDefault="00CB23AC" w:rsidP="00CB23AC">
      <w:pPr>
        <w:rPr>
          <w:rFonts w:eastAsia="Times New Roman"/>
        </w:rPr>
      </w:pPr>
      <w:r w:rsidRPr="00A3333D">
        <w:rPr>
          <w:rFonts w:eastAsia="Times New Roman"/>
        </w:rPr>
        <w:t>Medlemskap i AER har vært en viktig pilar i det internasjonale samarbeidet gjennom Østlands- samarbeidet (ØS) – gjennom arbeidsdeling og gjensidig informasjonsutveksling og ved at fylkes-kommunene i samarbeid har hatt det norske styrevervet i organisasjonen siden 1995. Siden 2015 har Norge hatt to styremedlemmer. Pr. 2020 er to av de fire fylkeskommunene medlem i AER (Innlandet og Viken). I tillegg er Nordland fylkeskommune aktive i AER. </w:t>
      </w:r>
    </w:p>
    <w:p w14:paraId="4655E962" w14:textId="77777777" w:rsidR="00CB23AC" w:rsidRPr="00A3333D" w:rsidRDefault="00CB23AC" w:rsidP="00CB23AC">
      <w:pPr>
        <w:rPr>
          <w:rFonts w:eastAsia="Times New Roman"/>
        </w:rPr>
      </w:pPr>
    </w:p>
    <w:p w14:paraId="68E737F4" w14:textId="77777777" w:rsidR="00CB23AC" w:rsidRPr="00A3333D" w:rsidRDefault="00CB23AC" w:rsidP="00CB23AC">
      <w:pPr>
        <w:rPr>
          <w:rFonts w:eastAsia="Times New Roman"/>
        </w:rPr>
      </w:pPr>
      <w:r w:rsidRPr="00A3333D">
        <w:rPr>
          <w:rStyle w:val="Sterk"/>
        </w:rPr>
        <w:lastRenderedPageBreak/>
        <w:t xml:space="preserve">AER Youth Regional Network (YRN) </w:t>
      </w:r>
      <w:r w:rsidRPr="00A3333D">
        <w:rPr>
          <w:rFonts w:eastAsia="Times New Roman"/>
        </w:rPr>
        <w:t xml:space="preserve">ble etablert i november 2008 retter seg mot regionale ungdomsnettverk (ungdommens fylkesting/-råd, ungdomsorganisasjoner og lignende) fra regioner i hele Europa. YRN har som mål å bidra til nettverk, påvirkning, deling av beste praksis og å fremme en bærekraftig styring (governance) der ungdom tas på alvor og trekkes med. Nettverket samler ungdom mellom 15 – 30 år og møtes vår og høst. ØstsamUng er norsk plattform for deltakelse i YRN. President i ungdomsnettverket er for tiden Gloria Vitaly fra Innlandet fylkeskommune. Hun har også plass i Executive Board med møte og talerett. Ungdomsnettverket har noe administrativ støtte fra sekretariatet i AER. Mer informasjon finnes på </w:t>
      </w:r>
      <w:hyperlink r:id="rId7" w:history="1">
        <w:r w:rsidRPr="00A3333D">
          <w:rPr>
            <w:rStyle w:val="Hyperkobling"/>
            <w:rFonts w:eastAsia="Times New Roman"/>
          </w:rPr>
          <w:t>https://aer.eu/aer-youth-regional-network/</w:t>
        </w:r>
      </w:hyperlink>
    </w:p>
    <w:p w14:paraId="095A864D" w14:textId="77777777" w:rsidR="00CB23AC" w:rsidRPr="00A3333D" w:rsidRDefault="00CB23AC" w:rsidP="00CB23AC">
      <w:pPr>
        <w:rPr>
          <w:rFonts w:eastAsia="Times New Roman"/>
        </w:rPr>
      </w:pPr>
    </w:p>
    <w:p w14:paraId="70DEF8B5" w14:textId="77777777" w:rsidR="00CB23AC" w:rsidRPr="00A3333D" w:rsidRDefault="00CB23AC" w:rsidP="00CB23AC">
      <w:pPr>
        <w:rPr>
          <w:rFonts w:eastAsia="Times New Roman"/>
        </w:rPr>
      </w:pPr>
      <w:r w:rsidRPr="00826F49">
        <w:rPr>
          <w:rFonts w:eastAsia="Times New Roman"/>
          <w:b/>
          <w:bCs/>
          <w:szCs w:val="21"/>
        </w:rPr>
        <w:t>Nordsjøkommisjonen (NSC)</w:t>
      </w:r>
      <w:r w:rsidRPr="00826F49">
        <w:rPr>
          <w:rFonts w:eastAsia="Times New Roman"/>
          <w:sz w:val="20"/>
        </w:rPr>
        <w:t xml:space="preserve"> </w:t>
      </w:r>
      <w:r w:rsidRPr="00A3333D">
        <w:rPr>
          <w:rFonts w:eastAsia="Times New Roman"/>
        </w:rPr>
        <w:t>er et politisk samarbeid mellom regionale myndigheter rundt Nordsjøen. NSC består av medlemsregioner fra 7 land – UK (Skottland og England), Belgia (Flandern), Nederland, Tyskland, Danmark, Sverige og Norge. NSC ble stiftet i 1989 er en av 6 geografiske kommisjoner under CPMR (Conference of Peripheral and Maritime Regions) paraplyen (se eget faktaark for CPMR). Nordsjøkommisjonen ble stiftet for å fremme og utvikle partnerskap mellom regioner i Nordsjøområdet.</w:t>
      </w:r>
    </w:p>
    <w:p w14:paraId="34F8358F" w14:textId="77777777" w:rsidR="00CB23AC" w:rsidRPr="00A3333D" w:rsidRDefault="00CB23AC" w:rsidP="00CB23AC">
      <w:pPr>
        <w:rPr>
          <w:rFonts w:eastAsia="Times New Roman"/>
        </w:rPr>
      </w:pPr>
    </w:p>
    <w:p w14:paraId="312B87E4" w14:textId="77777777" w:rsidR="00CB23AC" w:rsidRPr="00A3333D" w:rsidRDefault="00CB23AC" w:rsidP="00CB23AC">
      <w:pPr>
        <w:rPr>
          <w:rFonts w:eastAsia="Times New Roman"/>
        </w:rPr>
      </w:pPr>
      <w:r w:rsidRPr="00A3333D">
        <w:rPr>
          <w:rFonts w:eastAsia="Times New Roman"/>
          <w:b/>
          <w:bCs/>
        </w:rPr>
        <w:t>BSSSC</w:t>
      </w:r>
      <w:r w:rsidRPr="00A3333D">
        <w:rPr>
          <w:rFonts w:eastAsia="Times New Roman"/>
        </w:rPr>
        <w:t xml:space="preserve"> ble etablert i 1993 og nettverksorganisasjonen skal fremme regionenes interesser overfor nasjonale myndigheter i de ulike landene og overfor EU-systemet. Norge har hatt formannskapet i to perioder – 2006 – 2008 v/Østlandssamarbeidet (fylkesordfører Arne Øren, Østfold) og 2017 – 2019 v/Østlandssamarbeidet (fylkesordfører Roger Ryberg, Buskerud). Formannskap og sekretariat er nå i Region Pommern i Polen (2020 – 2021). Østlandssamarbeidet v/Roger Ryberg (fylkesordfører i Viken) inngår i troikaen av utgående, sittende og innkommende formannskap. </w:t>
      </w:r>
      <w:hyperlink r:id="rId8" w:history="1">
        <w:r w:rsidRPr="00A3333D">
          <w:rPr>
            <w:rStyle w:val="Hyperkobling"/>
            <w:rFonts w:eastAsia="Times New Roman"/>
          </w:rPr>
          <w:t>Les rapporten fra Østlandssamarbeidets formannskap 2017-2019 her. </w:t>
        </w:r>
      </w:hyperlink>
    </w:p>
    <w:p w14:paraId="6E09009B" w14:textId="77777777" w:rsidR="00CB23AC" w:rsidRPr="00A3333D" w:rsidRDefault="00CB23AC" w:rsidP="00CB23AC">
      <w:pPr>
        <w:rPr>
          <w:rFonts w:eastAsia="Times New Roman"/>
        </w:rPr>
      </w:pPr>
      <w:r w:rsidRPr="00A3333D">
        <w:rPr>
          <w:rFonts w:eastAsia="Times New Roman"/>
        </w:rPr>
        <w:t>BSSSC har fokus rettet mot:</w:t>
      </w:r>
    </w:p>
    <w:p w14:paraId="6A691EC9" w14:textId="77777777" w:rsidR="00CB23AC" w:rsidRPr="00A3333D" w:rsidRDefault="00CB23AC" w:rsidP="00CB23AC">
      <w:pPr>
        <w:rPr>
          <w:rFonts w:eastAsia="Times New Roman"/>
        </w:rPr>
      </w:pPr>
      <w:r w:rsidRPr="00A3333D">
        <w:rPr>
          <w:rFonts w:eastAsia="Times New Roman"/>
        </w:rPr>
        <w:t>· EUs samhørighetspolitikk og programmer for 2021 – 2027</w:t>
      </w:r>
    </w:p>
    <w:p w14:paraId="5DCEF530" w14:textId="77777777" w:rsidR="00CB23AC" w:rsidRPr="00A3333D" w:rsidRDefault="00CB23AC" w:rsidP="00CB23AC">
      <w:pPr>
        <w:rPr>
          <w:rFonts w:eastAsia="Times New Roman"/>
        </w:rPr>
      </w:pPr>
      <w:r w:rsidRPr="00A3333D">
        <w:rPr>
          <w:rFonts w:eastAsia="Times New Roman"/>
        </w:rPr>
        <w:t>· Miljø, klima og sirkulær økonomi</w:t>
      </w:r>
    </w:p>
    <w:p w14:paraId="67A1090D" w14:textId="77777777" w:rsidR="00CB23AC" w:rsidRPr="00A3333D" w:rsidRDefault="00CB23AC" w:rsidP="00CB23AC">
      <w:pPr>
        <w:rPr>
          <w:rFonts w:eastAsia="Times New Roman"/>
        </w:rPr>
      </w:pPr>
      <w:r w:rsidRPr="00A3333D">
        <w:rPr>
          <w:rFonts w:eastAsia="Times New Roman"/>
        </w:rPr>
        <w:t>· Transport og tilgjengelighet – transportkorridorer og ren transport</w:t>
      </w:r>
    </w:p>
    <w:p w14:paraId="27E53707" w14:textId="77777777" w:rsidR="00CB23AC" w:rsidRPr="00A3333D" w:rsidRDefault="00CB23AC" w:rsidP="00CB23AC">
      <w:pPr>
        <w:rPr>
          <w:rFonts w:eastAsia="Times New Roman"/>
        </w:rPr>
      </w:pPr>
      <w:r w:rsidRPr="00A3333D">
        <w:rPr>
          <w:rFonts w:eastAsia="Times New Roman"/>
        </w:rPr>
        <w:t>· Maritim politikk og den blå økonomien</w:t>
      </w:r>
    </w:p>
    <w:p w14:paraId="1F7CD253" w14:textId="77777777" w:rsidR="00CB23AC" w:rsidRPr="00A3333D" w:rsidRDefault="00CB23AC" w:rsidP="00CB23AC">
      <w:pPr>
        <w:rPr>
          <w:rFonts w:eastAsia="Times New Roman"/>
        </w:rPr>
      </w:pPr>
      <w:r w:rsidRPr="00A3333D">
        <w:rPr>
          <w:rFonts w:eastAsia="Times New Roman"/>
        </w:rPr>
        <w:t>· Kultur og kreativitet</w:t>
      </w:r>
    </w:p>
    <w:p w14:paraId="129D7845" w14:textId="77777777" w:rsidR="00CB23AC" w:rsidRPr="00A3333D" w:rsidRDefault="00CB23AC" w:rsidP="00CB23AC">
      <w:pPr>
        <w:rPr>
          <w:rFonts w:eastAsia="Times New Roman"/>
        </w:rPr>
      </w:pPr>
      <w:r w:rsidRPr="00A3333D">
        <w:rPr>
          <w:rFonts w:eastAsia="Times New Roman"/>
        </w:rPr>
        <w:t>· Ungdomsengasjement og medvirkning – én felles ungdomsplattform i Østersjøregionen</w:t>
      </w:r>
    </w:p>
    <w:p w14:paraId="3E1BB8CC" w14:textId="77777777" w:rsidR="00CB23AC" w:rsidRPr="00A3333D" w:rsidRDefault="00CB23AC" w:rsidP="00CB23AC">
      <w:pPr>
        <w:rPr>
          <w:rFonts w:eastAsia="Times New Roman"/>
        </w:rPr>
      </w:pPr>
    </w:p>
    <w:p w14:paraId="488D39C2" w14:textId="77777777" w:rsidR="00CB23AC" w:rsidRPr="00A3333D" w:rsidRDefault="00CB23AC" w:rsidP="00CB23AC">
      <w:pPr>
        <w:rPr>
          <w:rFonts w:eastAsia="Times New Roman"/>
        </w:rPr>
      </w:pPr>
      <w:r w:rsidRPr="00A3333D">
        <w:rPr>
          <w:rFonts w:eastAsia="Times New Roman"/>
        </w:rPr>
        <w:t xml:space="preserve">BSSSC består av en årlig konferanse som samler regionale representanter (både fra politisk og administrativt hold) fra hele Østersjøområdet. </w:t>
      </w:r>
    </w:p>
    <w:p w14:paraId="6CEDA489" w14:textId="77777777" w:rsidR="00CB23AC" w:rsidRPr="00A3333D" w:rsidRDefault="00CB23AC" w:rsidP="00CB23AC">
      <w:pPr>
        <w:rPr>
          <w:rFonts w:eastAsia="Times New Roman"/>
        </w:rPr>
      </w:pPr>
      <w:r w:rsidRPr="00A3333D">
        <w:rPr>
          <w:rFonts w:eastAsia="Times New Roman"/>
        </w:rPr>
        <w:t xml:space="preserve"> i tillegg til årskonferansen:</w:t>
      </w:r>
    </w:p>
    <w:p w14:paraId="73CE0C89" w14:textId="77777777" w:rsidR="00CB23AC" w:rsidRPr="00A3333D" w:rsidRDefault="00CB23AC" w:rsidP="00CB23AC">
      <w:pPr>
        <w:rPr>
          <w:rFonts w:eastAsia="Times New Roman"/>
        </w:rPr>
      </w:pPr>
      <w:r w:rsidRPr="00A3333D">
        <w:rPr>
          <w:rFonts w:eastAsia="Times New Roman"/>
        </w:rPr>
        <w:t>· Et styre med to representanter fra hver av de ti landene – totalt 20 personer</w:t>
      </w:r>
    </w:p>
    <w:p w14:paraId="42C3CBD8" w14:textId="77777777" w:rsidR="00CB23AC" w:rsidRPr="00A3333D" w:rsidRDefault="00CB23AC" w:rsidP="00CB23AC">
      <w:pPr>
        <w:rPr>
          <w:rFonts w:eastAsia="Times New Roman"/>
        </w:rPr>
      </w:pPr>
      <w:r w:rsidRPr="00A3333D">
        <w:rPr>
          <w:rFonts w:eastAsia="Times New Roman"/>
        </w:rPr>
        <w:t>· En styreformann som velges for to år av gangen – kan forlenges i spesielle tilfeller</w:t>
      </w:r>
    </w:p>
    <w:p w14:paraId="6C7002D8" w14:textId="77777777" w:rsidR="00CB23AC" w:rsidRPr="00A3333D" w:rsidRDefault="00CB23AC" w:rsidP="00CB23AC">
      <w:pPr>
        <w:rPr>
          <w:rFonts w:eastAsia="Times New Roman"/>
        </w:rPr>
      </w:pPr>
      <w:r w:rsidRPr="00A3333D">
        <w:rPr>
          <w:rFonts w:eastAsia="Times New Roman"/>
        </w:rPr>
        <w:t>· Et sekretariat som følger styreformannen</w:t>
      </w:r>
    </w:p>
    <w:p w14:paraId="202A0F75" w14:textId="77777777" w:rsidR="00CB23AC" w:rsidRPr="00A3333D" w:rsidRDefault="00CB23AC" w:rsidP="00CB23AC">
      <w:pPr>
        <w:rPr>
          <w:rFonts w:eastAsia="Times New Roman"/>
        </w:rPr>
      </w:pPr>
      <w:r w:rsidRPr="00A3333D">
        <w:rPr>
          <w:rFonts w:eastAsia="Times New Roman"/>
        </w:rPr>
        <w:t>· Ad hoc arbeidsgrupper for utvalgte områder</w:t>
      </w:r>
    </w:p>
    <w:p w14:paraId="089FC011" w14:textId="77777777" w:rsidR="00CB23AC" w:rsidRPr="00A3333D" w:rsidRDefault="00CB23AC" w:rsidP="00CB23AC">
      <w:pPr>
        <w:rPr>
          <w:rFonts w:eastAsia="Times New Roman"/>
        </w:rPr>
      </w:pPr>
      <w:r w:rsidRPr="00A3333D">
        <w:rPr>
          <w:rFonts w:eastAsia="Times New Roman"/>
        </w:rPr>
        <w:t>· Rapportører – for utvalgte områder</w:t>
      </w:r>
    </w:p>
    <w:p w14:paraId="7398075E" w14:textId="77777777" w:rsidR="00CB23AC" w:rsidRPr="00A3333D" w:rsidRDefault="00CB23AC" w:rsidP="00CB23AC">
      <w:pPr>
        <w:rPr>
          <w:rFonts w:eastAsia="Times New Roman"/>
          <w:b/>
          <w:bCs/>
        </w:rPr>
      </w:pPr>
      <w:r w:rsidRPr="00A3333D">
        <w:rPr>
          <w:rFonts w:eastAsia="Times New Roman"/>
          <w:b/>
          <w:bCs/>
        </w:rPr>
        <w:t xml:space="preserve">· </w:t>
      </w:r>
      <w:r w:rsidRPr="00A3333D">
        <w:rPr>
          <w:rFonts w:eastAsia="Times New Roman"/>
        </w:rPr>
        <w:t>Et ungdomsnettverk</w:t>
      </w:r>
    </w:p>
    <w:p w14:paraId="2A5F8E05" w14:textId="77777777" w:rsidR="00CB23AC" w:rsidRPr="00A3333D" w:rsidRDefault="00CB23AC" w:rsidP="00CB23AC">
      <w:pPr>
        <w:rPr>
          <w:rFonts w:eastAsia="Times New Roman"/>
        </w:rPr>
      </w:pPr>
    </w:p>
    <w:p w14:paraId="2ED82CCF" w14:textId="77777777" w:rsidR="00CB23AC" w:rsidRPr="00826F49" w:rsidRDefault="00CB23AC" w:rsidP="00CB23AC">
      <w:pPr>
        <w:rPr>
          <w:rFonts w:eastAsia="Times New Roman"/>
          <w:b/>
          <w:bCs/>
          <w:szCs w:val="21"/>
        </w:rPr>
      </w:pPr>
      <w:r w:rsidRPr="00826F49">
        <w:rPr>
          <w:rFonts w:eastAsia="Times New Roman"/>
          <w:szCs w:val="21"/>
        </w:rPr>
        <w:lastRenderedPageBreak/>
        <w:t>I tillegg har Østlandssamarbeidet nylig etablert et</w:t>
      </w:r>
      <w:r w:rsidRPr="00826F49">
        <w:rPr>
          <w:rFonts w:eastAsia="Times New Roman"/>
          <w:b/>
          <w:bCs/>
          <w:szCs w:val="21"/>
        </w:rPr>
        <w:t xml:space="preserve"> Europapol</w:t>
      </w:r>
      <w:r>
        <w:rPr>
          <w:rFonts w:eastAsia="Times New Roman"/>
          <w:b/>
          <w:bCs/>
          <w:szCs w:val="21"/>
        </w:rPr>
        <w:t>it</w:t>
      </w:r>
      <w:r w:rsidRPr="00826F49">
        <w:rPr>
          <w:rFonts w:eastAsia="Times New Roman"/>
          <w:b/>
          <w:bCs/>
          <w:szCs w:val="21"/>
        </w:rPr>
        <w:t>isk forum.</w:t>
      </w:r>
    </w:p>
    <w:p w14:paraId="363BD69E" w14:textId="77777777" w:rsidR="00CB23AC" w:rsidRPr="00A3333D" w:rsidRDefault="00CB23AC" w:rsidP="00CB23AC">
      <w:pPr>
        <w:rPr>
          <w:sz w:val="20"/>
          <w:szCs w:val="22"/>
          <w:lang w:eastAsia="nb-NO"/>
        </w:rPr>
      </w:pPr>
      <w:r>
        <w:rPr>
          <w:sz w:val="20"/>
          <w:szCs w:val="22"/>
          <w:lang w:eastAsia="nb-NO"/>
        </w:rPr>
        <w:t>Dette ble etablert av representantskapet den</w:t>
      </w:r>
      <w:r w:rsidRPr="00A3333D">
        <w:rPr>
          <w:sz w:val="20"/>
          <w:szCs w:val="22"/>
          <w:lang w:eastAsia="nb-NO"/>
        </w:rPr>
        <w:t xml:space="preserve"> 6. mars </w:t>
      </w:r>
      <w:r>
        <w:rPr>
          <w:sz w:val="20"/>
          <w:szCs w:val="22"/>
          <w:lang w:eastAsia="nb-NO"/>
        </w:rPr>
        <w:t xml:space="preserve">2020. </w:t>
      </w:r>
      <w:r w:rsidRPr="00A3333D">
        <w:rPr>
          <w:sz w:val="20"/>
          <w:szCs w:val="22"/>
          <w:lang w:eastAsia="nb-NO"/>
        </w:rPr>
        <w:t>Forumet har fått betegnelsen «Østlandssamarbeidets Europaforum» og skal</w:t>
      </w:r>
      <w:r w:rsidRPr="00A3333D">
        <w:rPr>
          <w:rFonts w:ascii="Cambria Math" w:hAnsi="Cambria Math" w:cs="Cambria Math"/>
          <w:sz w:val="20"/>
          <w:szCs w:val="22"/>
          <w:lang w:eastAsia="nb-NO"/>
        </w:rPr>
        <w:t> </w:t>
      </w:r>
      <w:r w:rsidRPr="00A3333D">
        <w:rPr>
          <w:sz w:val="20"/>
          <w:szCs w:val="22"/>
          <w:lang w:eastAsia="nb-NO"/>
        </w:rPr>
        <w:t>v</w:t>
      </w:r>
      <w:r w:rsidRPr="00A3333D">
        <w:rPr>
          <w:rFonts w:cs="Work Sans"/>
          <w:sz w:val="20"/>
          <w:szCs w:val="22"/>
          <w:lang w:eastAsia="nb-NO"/>
        </w:rPr>
        <w:t>æ</w:t>
      </w:r>
      <w:r w:rsidRPr="00A3333D">
        <w:rPr>
          <w:sz w:val="20"/>
          <w:szCs w:val="22"/>
          <w:lang w:eastAsia="nb-NO"/>
        </w:rPr>
        <w:t>re en m</w:t>
      </w:r>
      <w:r w:rsidRPr="00A3333D">
        <w:rPr>
          <w:rFonts w:cs="Work Sans"/>
          <w:sz w:val="20"/>
          <w:szCs w:val="22"/>
          <w:lang w:eastAsia="nb-NO"/>
        </w:rPr>
        <w:t>ø</w:t>
      </w:r>
      <w:r w:rsidRPr="00A3333D">
        <w:rPr>
          <w:sz w:val="20"/>
          <w:szCs w:val="22"/>
          <w:lang w:eastAsia="nb-NO"/>
        </w:rPr>
        <w:t>teplass for politikere fra de tre fylkeskommunene og Oslo kommune og utgj</w:t>
      </w:r>
      <w:r w:rsidRPr="00A3333D">
        <w:rPr>
          <w:rFonts w:cs="Work Sans"/>
          <w:sz w:val="20"/>
          <w:szCs w:val="22"/>
          <w:lang w:eastAsia="nb-NO"/>
        </w:rPr>
        <w:t>ø</w:t>
      </w:r>
      <w:r w:rsidRPr="00A3333D">
        <w:rPr>
          <w:sz w:val="20"/>
          <w:szCs w:val="22"/>
          <w:lang w:eastAsia="nb-NO"/>
        </w:rPr>
        <w:t>re en felles arena for politikkoverv</w:t>
      </w:r>
      <w:r w:rsidRPr="00A3333D">
        <w:rPr>
          <w:rFonts w:cs="Work Sans"/>
          <w:sz w:val="20"/>
          <w:szCs w:val="22"/>
          <w:lang w:eastAsia="nb-NO"/>
        </w:rPr>
        <w:t>å</w:t>
      </w:r>
      <w:r w:rsidRPr="00A3333D">
        <w:rPr>
          <w:sz w:val="20"/>
          <w:szCs w:val="22"/>
          <w:lang w:eastAsia="nb-NO"/>
        </w:rPr>
        <w:t>kning, p</w:t>
      </w:r>
      <w:r w:rsidRPr="00A3333D">
        <w:rPr>
          <w:rFonts w:cs="Work Sans"/>
          <w:sz w:val="20"/>
          <w:szCs w:val="22"/>
          <w:lang w:eastAsia="nb-NO"/>
        </w:rPr>
        <w:t>å</w:t>
      </w:r>
      <w:r w:rsidRPr="00A3333D">
        <w:rPr>
          <w:sz w:val="20"/>
          <w:szCs w:val="22"/>
          <w:lang w:eastAsia="nb-NO"/>
        </w:rPr>
        <w:t>virkning og dialog.</w:t>
      </w:r>
    </w:p>
    <w:p w14:paraId="30A547F0" w14:textId="77777777" w:rsidR="00CB23AC" w:rsidRPr="00A3333D" w:rsidRDefault="00CB23AC" w:rsidP="00CB23AC">
      <w:pPr>
        <w:rPr>
          <w:sz w:val="20"/>
          <w:szCs w:val="22"/>
          <w:lang w:eastAsia="nb-NO"/>
        </w:rPr>
      </w:pPr>
      <w:r w:rsidRPr="00A3333D">
        <w:rPr>
          <w:sz w:val="20"/>
          <w:szCs w:val="22"/>
          <w:lang w:eastAsia="nb-NO"/>
        </w:rPr>
        <w:t>Forumet vil;</w:t>
      </w:r>
    </w:p>
    <w:p w14:paraId="4FC5822D" w14:textId="77777777" w:rsidR="00CB23AC" w:rsidRPr="00A3333D" w:rsidRDefault="00CB23AC" w:rsidP="00CB23AC">
      <w:pPr>
        <w:pStyle w:val="Listeavsnitt"/>
        <w:numPr>
          <w:ilvl w:val="0"/>
          <w:numId w:val="12"/>
        </w:numPr>
        <w:rPr>
          <w:sz w:val="20"/>
          <w:szCs w:val="22"/>
          <w:lang w:eastAsia="nb-NO"/>
        </w:rPr>
      </w:pPr>
      <w:r w:rsidRPr="00A3333D">
        <w:rPr>
          <w:sz w:val="20"/>
          <w:szCs w:val="22"/>
          <w:lang w:eastAsia="nb-NO"/>
        </w:rPr>
        <w:t>være en arena</w:t>
      </w:r>
      <w:r w:rsidRPr="00A3333D">
        <w:rPr>
          <w:rFonts w:ascii="Cambria Math" w:hAnsi="Cambria Math" w:cs="Cambria Math"/>
          <w:sz w:val="20"/>
          <w:szCs w:val="22"/>
          <w:lang w:eastAsia="nb-NO"/>
        </w:rPr>
        <w:t> </w:t>
      </w:r>
      <w:r w:rsidRPr="00A3333D">
        <w:rPr>
          <w:sz w:val="20"/>
          <w:szCs w:val="22"/>
          <w:lang w:eastAsia="nb-NO"/>
        </w:rPr>
        <w:t>og et nettverk</w:t>
      </w:r>
      <w:r w:rsidRPr="00A3333D">
        <w:rPr>
          <w:rFonts w:ascii="Cambria Math" w:hAnsi="Cambria Math" w:cs="Cambria Math"/>
          <w:sz w:val="20"/>
          <w:szCs w:val="22"/>
          <w:lang w:eastAsia="nb-NO"/>
        </w:rPr>
        <w:t> </w:t>
      </w:r>
      <w:r w:rsidRPr="00A3333D">
        <w:rPr>
          <w:sz w:val="20"/>
          <w:szCs w:val="22"/>
          <w:lang w:eastAsia="nb-NO"/>
        </w:rPr>
        <w:t>for dr</w:t>
      </w:r>
      <w:r w:rsidRPr="00A3333D">
        <w:rPr>
          <w:rFonts w:cs="Work Sans"/>
          <w:sz w:val="20"/>
          <w:szCs w:val="22"/>
          <w:lang w:eastAsia="nb-NO"/>
        </w:rPr>
        <w:t>ø</w:t>
      </w:r>
      <w:r w:rsidRPr="00A3333D">
        <w:rPr>
          <w:sz w:val="20"/>
          <w:szCs w:val="22"/>
          <w:lang w:eastAsia="nb-NO"/>
        </w:rPr>
        <w:t>fting av europapolitiske tema og sp</w:t>
      </w:r>
      <w:r w:rsidRPr="00A3333D">
        <w:rPr>
          <w:rFonts w:cs="Work Sans"/>
          <w:sz w:val="20"/>
          <w:szCs w:val="22"/>
          <w:lang w:eastAsia="nb-NO"/>
        </w:rPr>
        <w:t>ø</w:t>
      </w:r>
      <w:r w:rsidRPr="00A3333D">
        <w:rPr>
          <w:sz w:val="20"/>
          <w:szCs w:val="22"/>
          <w:lang w:eastAsia="nb-NO"/>
        </w:rPr>
        <w:t>rsm</w:t>
      </w:r>
      <w:r w:rsidRPr="00A3333D">
        <w:rPr>
          <w:rFonts w:cs="Work Sans"/>
          <w:sz w:val="20"/>
          <w:szCs w:val="22"/>
          <w:lang w:eastAsia="nb-NO"/>
        </w:rPr>
        <w:t>å</w:t>
      </w:r>
      <w:r w:rsidRPr="00A3333D">
        <w:rPr>
          <w:sz w:val="20"/>
          <w:szCs w:val="22"/>
          <w:lang w:eastAsia="nb-NO"/>
        </w:rPr>
        <w:t>l,</w:t>
      </w:r>
    </w:p>
    <w:p w14:paraId="671FD6D5" w14:textId="77777777" w:rsidR="00CB23AC" w:rsidRPr="00A3333D" w:rsidRDefault="00CB23AC" w:rsidP="00CB23AC">
      <w:pPr>
        <w:rPr>
          <w:sz w:val="20"/>
          <w:szCs w:val="22"/>
          <w:lang w:eastAsia="nb-NO"/>
        </w:rPr>
      </w:pPr>
      <w:r w:rsidRPr="00A3333D">
        <w:rPr>
          <w:sz w:val="20"/>
          <w:szCs w:val="22"/>
          <w:lang w:eastAsia="nb-NO"/>
        </w:rPr>
        <w:t>påvirke rammebetingelsene</w:t>
      </w:r>
      <w:r w:rsidRPr="00A3333D">
        <w:rPr>
          <w:rFonts w:ascii="Cambria Math" w:hAnsi="Cambria Math" w:cs="Cambria Math"/>
          <w:sz w:val="20"/>
          <w:szCs w:val="22"/>
          <w:lang w:eastAsia="nb-NO"/>
        </w:rPr>
        <w:t> </w:t>
      </w:r>
      <w:r w:rsidRPr="00A3333D">
        <w:rPr>
          <w:sz w:val="20"/>
          <w:szCs w:val="22"/>
          <w:lang w:eastAsia="nb-NO"/>
        </w:rPr>
        <w:t>for fylkeskommunenes</w:t>
      </w:r>
      <w:r w:rsidRPr="00A3333D">
        <w:rPr>
          <w:rFonts w:ascii="Cambria Math" w:hAnsi="Cambria Math" w:cs="Cambria Math"/>
          <w:sz w:val="20"/>
          <w:szCs w:val="22"/>
          <w:lang w:eastAsia="nb-NO"/>
        </w:rPr>
        <w:t> </w:t>
      </w:r>
      <w:r w:rsidRPr="00A3333D">
        <w:rPr>
          <w:sz w:val="20"/>
          <w:szCs w:val="22"/>
          <w:lang w:eastAsia="nb-NO"/>
        </w:rPr>
        <w:t>internasjonale</w:t>
      </w:r>
      <w:r w:rsidRPr="00A3333D">
        <w:rPr>
          <w:rFonts w:ascii="Cambria Math" w:hAnsi="Cambria Math" w:cs="Cambria Math"/>
          <w:sz w:val="20"/>
          <w:szCs w:val="22"/>
          <w:lang w:eastAsia="nb-NO"/>
        </w:rPr>
        <w:t> </w:t>
      </w:r>
      <w:r w:rsidRPr="00A3333D">
        <w:rPr>
          <w:sz w:val="20"/>
          <w:szCs w:val="22"/>
          <w:lang w:eastAsia="nb-NO"/>
        </w:rPr>
        <w:t>arbeid ovenfor</w:t>
      </w:r>
      <w:r w:rsidRPr="00A3333D">
        <w:rPr>
          <w:rFonts w:ascii="Cambria Math" w:hAnsi="Cambria Math" w:cs="Cambria Math"/>
          <w:sz w:val="20"/>
          <w:szCs w:val="22"/>
          <w:lang w:eastAsia="nb-NO"/>
        </w:rPr>
        <w:t> </w:t>
      </w:r>
      <w:r w:rsidRPr="00A3333D">
        <w:rPr>
          <w:sz w:val="20"/>
          <w:szCs w:val="22"/>
          <w:lang w:eastAsia="nb-NO"/>
        </w:rPr>
        <w:t xml:space="preserve">nasjonale myndigheter </w:t>
      </w:r>
      <w:r w:rsidRPr="00A3333D">
        <w:rPr>
          <w:rFonts w:cs="Work Sans"/>
          <w:sz w:val="20"/>
          <w:szCs w:val="22"/>
          <w:lang w:eastAsia="nb-NO"/>
        </w:rPr>
        <w:t>–</w:t>
      </w:r>
      <w:r w:rsidRPr="00A3333D">
        <w:rPr>
          <w:rFonts w:ascii="Cambria Math" w:hAnsi="Cambria Math" w:cs="Cambria Math"/>
          <w:sz w:val="20"/>
          <w:szCs w:val="22"/>
          <w:lang w:eastAsia="nb-NO"/>
        </w:rPr>
        <w:t> </w:t>
      </w:r>
      <w:r w:rsidRPr="00A3333D">
        <w:rPr>
          <w:sz w:val="20"/>
          <w:szCs w:val="22"/>
          <w:lang w:eastAsia="nb-NO"/>
        </w:rPr>
        <w:t>b</w:t>
      </w:r>
      <w:r w:rsidRPr="00A3333D">
        <w:rPr>
          <w:rFonts w:cs="Work Sans"/>
          <w:sz w:val="20"/>
          <w:szCs w:val="22"/>
          <w:lang w:eastAsia="nb-NO"/>
        </w:rPr>
        <w:t>å</w:t>
      </w:r>
      <w:r w:rsidRPr="00A3333D">
        <w:rPr>
          <w:sz w:val="20"/>
          <w:szCs w:val="22"/>
          <w:lang w:eastAsia="nb-NO"/>
        </w:rPr>
        <w:t>de</w:t>
      </w:r>
      <w:r w:rsidRPr="00A3333D">
        <w:rPr>
          <w:rFonts w:ascii="Cambria Math" w:hAnsi="Cambria Math" w:cs="Cambria Math"/>
          <w:sz w:val="20"/>
          <w:szCs w:val="22"/>
          <w:lang w:eastAsia="nb-NO"/>
        </w:rPr>
        <w:t> </w:t>
      </w:r>
      <w:r w:rsidRPr="00A3333D">
        <w:rPr>
          <w:sz w:val="20"/>
          <w:szCs w:val="22"/>
          <w:lang w:eastAsia="nb-NO"/>
        </w:rPr>
        <w:t>formelt og uformelt,</w:t>
      </w:r>
    </w:p>
    <w:p w14:paraId="4B818517" w14:textId="77777777" w:rsidR="00CB23AC" w:rsidRDefault="00CB23AC" w:rsidP="00CB23AC">
      <w:pPr>
        <w:pStyle w:val="Listeavsnitt"/>
        <w:numPr>
          <w:ilvl w:val="0"/>
          <w:numId w:val="12"/>
        </w:numPr>
        <w:rPr>
          <w:sz w:val="20"/>
          <w:szCs w:val="22"/>
          <w:lang w:eastAsia="nb-NO"/>
        </w:rPr>
      </w:pPr>
      <w:r w:rsidRPr="00A3333D">
        <w:rPr>
          <w:sz w:val="20"/>
          <w:szCs w:val="22"/>
          <w:lang w:eastAsia="nb-NO"/>
        </w:rPr>
        <w:t>gi større tyngde</w:t>
      </w:r>
      <w:r w:rsidRPr="00A3333D">
        <w:rPr>
          <w:rFonts w:ascii="Cambria Math" w:hAnsi="Cambria Math" w:cs="Cambria Math"/>
          <w:sz w:val="20"/>
          <w:szCs w:val="22"/>
          <w:lang w:eastAsia="nb-NO"/>
        </w:rPr>
        <w:t> </w:t>
      </w:r>
      <w:r w:rsidRPr="00A3333D">
        <w:rPr>
          <w:sz w:val="20"/>
          <w:szCs w:val="22"/>
          <w:lang w:eastAsia="nb-NO"/>
        </w:rPr>
        <w:t>i lobbyarbeidet inn mot europeiske organisasjoner/institusjoner,</w:t>
      </w:r>
    </w:p>
    <w:p w14:paraId="42DBA9C8" w14:textId="77777777" w:rsidR="00CB23AC" w:rsidRDefault="00CB23AC" w:rsidP="00CB23AC">
      <w:pPr>
        <w:pStyle w:val="Listeavsnitt"/>
        <w:numPr>
          <w:ilvl w:val="0"/>
          <w:numId w:val="12"/>
        </w:numPr>
        <w:rPr>
          <w:sz w:val="20"/>
          <w:szCs w:val="22"/>
          <w:lang w:eastAsia="nb-NO"/>
        </w:rPr>
      </w:pPr>
      <w:r w:rsidRPr="00A3333D">
        <w:rPr>
          <w:sz w:val="20"/>
          <w:szCs w:val="22"/>
          <w:lang w:eastAsia="nb-NO"/>
        </w:rPr>
        <w:t>bidra til</w:t>
      </w:r>
      <w:r w:rsidRPr="00A3333D">
        <w:rPr>
          <w:rFonts w:ascii="Cambria Math" w:hAnsi="Cambria Math" w:cs="Cambria Math"/>
          <w:sz w:val="20"/>
          <w:szCs w:val="22"/>
          <w:lang w:eastAsia="nb-NO"/>
        </w:rPr>
        <w:t> </w:t>
      </w:r>
      <w:r w:rsidRPr="00A3333D">
        <w:rPr>
          <w:sz w:val="20"/>
          <w:szCs w:val="22"/>
          <w:lang w:eastAsia="nb-NO"/>
        </w:rPr>
        <w:t>kunnskaps- og erfaringsdeling mellom deltagerne,</w:t>
      </w:r>
    </w:p>
    <w:p w14:paraId="000D431D" w14:textId="77777777" w:rsidR="00CB23AC" w:rsidRDefault="00CB23AC" w:rsidP="00CB23AC">
      <w:pPr>
        <w:pStyle w:val="Listeavsnitt"/>
        <w:numPr>
          <w:ilvl w:val="0"/>
          <w:numId w:val="12"/>
        </w:numPr>
        <w:rPr>
          <w:sz w:val="20"/>
          <w:szCs w:val="22"/>
          <w:lang w:eastAsia="nb-NO"/>
        </w:rPr>
      </w:pPr>
      <w:r w:rsidRPr="00A3333D">
        <w:rPr>
          <w:sz w:val="20"/>
          <w:szCs w:val="22"/>
          <w:lang w:eastAsia="nb-NO"/>
        </w:rPr>
        <w:t>være en plattform for det nasjonale</w:t>
      </w:r>
      <w:r w:rsidRPr="00A3333D">
        <w:rPr>
          <w:rFonts w:ascii="Cambria Math" w:hAnsi="Cambria Math" w:cs="Cambria Math"/>
          <w:sz w:val="20"/>
          <w:szCs w:val="22"/>
          <w:lang w:eastAsia="nb-NO"/>
        </w:rPr>
        <w:t> </w:t>
      </w:r>
      <w:r w:rsidRPr="00A3333D">
        <w:rPr>
          <w:sz w:val="20"/>
          <w:szCs w:val="22"/>
          <w:lang w:eastAsia="nb-NO"/>
        </w:rPr>
        <w:t>Europapolitisk forum,</w:t>
      </w:r>
    </w:p>
    <w:p w14:paraId="17D460C4" w14:textId="77777777" w:rsidR="00CB23AC" w:rsidRDefault="00CB23AC" w:rsidP="00CB23AC">
      <w:pPr>
        <w:pStyle w:val="Listeavsnitt"/>
        <w:numPr>
          <w:ilvl w:val="0"/>
          <w:numId w:val="12"/>
        </w:numPr>
        <w:rPr>
          <w:sz w:val="20"/>
          <w:szCs w:val="22"/>
          <w:lang w:eastAsia="nb-NO"/>
        </w:rPr>
      </w:pPr>
      <w:r w:rsidRPr="00A3333D">
        <w:rPr>
          <w:sz w:val="20"/>
          <w:szCs w:val="22"/>
          <w:lang w:eastAsia="nb-NO"/>
        </w:rPr>
        <w:t>bidra i oppfølgingen av ØS ansvarsområder knyttet til Regjeringens Tysklandsstrategi, Interreg</w:t>
      </w:r>
      <w:r w:rsidRPr="00A3333D">
        <w:rPr>
          <w:rFonts w:ascii="Cambria Math" w:hAnsi="Cambria Math" w:cs="Cambria Math"/>
          <w:sz w:val="20"/>
          <w:szCs w:val="22"/>
          <w:lang w:eastAsia="nb-NO"/>
        </w:rPr>
        <w:t> </w:t>
      </w:r>
      <w:r w:rsidRPr="00A3333D">
        <w:rPr>
          <w:rFonts w:cs="Work Sans"/>
          <w:sz w:val="20"/>
          <w:szCs w:val="22"/>
          <w:lang w:eastAsia="nb-NO"/>
        </w:rPr>
        <w:t>Ø</w:t>
      </w:r>
      <w:r w:rsidRPr="00A3333D">
        <w:rPr>
          <w:sz w:val="20"/>
          <w:szCs w:val="22"/>
          <w:lang w:eastAsia="nb-NO"/>
        </w:rPr>
        <w:t>stersj</w:t>
      </w:r>
      <w:r w:rsidRPr="00A3333D">
        <w:rPr>
          <w:rFonts w:cs="Work Sans"/>
          <w:sz w:val="20"/>
          <w:szCs w:val="22"/>
          <w:lang w:eastAsia="nb-NO"/>
        </w:rPr>
        <w:t>ø</w:t>
      </w:r>
      <w:r w:rsidRPr="00A3333D">
        <w:rPr>
          <w:sz w:val="20"/>
          <w:szCs w:val="22"/>
          <w:lang w:eastAsia="nb-NO"/>
        </w:rPr>
        <w:t>/Nordsj</w:t>
      </w:r>
      <w:r w:rsidRPr="00A3333D">
        <w:rPr>
          <w:rFonts w:cs="Work Sans"/>
          <w:sz w:val="20"/>
          <w:szCs w:val="22"/>
          <w:lang w:eastAsia="nb-NO"/>
        </w:rPr>
        <w:t>ø</w:t>
      </w:r>
      <w:r w:rsidRPr="00A3333D">
        <w:rPr>
          <w:rFonts w:ascii="Cambria Math" w:hAnsi="Cambria Math" w:cs="Cambria Math"/>
          <w:sz w:val="20"/>
          <w:szCs w:val="22"/>
          <w:lang w:eastAsia="nb-NO"/>
        </w:rPr>
        <w:t> </w:t>
      </w:r>
      <w:r w:rsidRPr="00A3333D">
        <w:rPr>
          <w:sz w:val="20"/>
          <w:szCs w:val="22"/>
          <w:lang w:eastAsia="nb-NO"/>
        </w:rPr>
        <w:t xml:space="preserve">og i </w:t>
      </w:r>
      <w:r w:rsidRPr="00A3333D">
        <w:rPr>
          <w:rFonts w:cs="Work Sans"/>
          <w:sz w:val="20"/>
          <w:szCs w:val="22"/>
          <w:lang w:eastAsia="nb-NO"/>
        </w:rPr>
        <w:t>Ø</w:t>
      </w:r>
      <w:r w:rsidRPr="00A3333D">
        <w:rPr>
          <w:sz w:val="20"/>
          <w:szCs w:val="22"/>
          <w:lang w:eastAsia="nb-NO"/>
        </w:rPr>
        <w:t>stersj</w:t>
      </w:r>
      <w:r w:rsidRPr="00A3333D">
        <w:rPr>
          <w:rFonts w:cs="Work Sans"/>
          <w:sz w:val="20"/>
          <w:szCs w:val="22"/>
          <w:lang w:eastAsia="nb-NO"/>
        </w:rPr>
        <w:t>ø</w:t>
      </w:r>
      <w:r w:rsidRPr="00A3333D">
        <w:rPr>
          <w:sz w:val="20"/>
          <w:szCs w:val="22"/>
          <w:lang w:eastAsia="nb-NO"/>
        </w:rPr>
        <w:t>samarbeidet (herunder felles plattform for deltakelse i BSSSC, Schleswig-Holstein-samarbeidet,</w:t>
      </w:r>
      <w:r w:rsidRPr="00A3333D">
        <w:rPr>
          <w:rFonts w:ascii="Cambria Math" w:hAnsi="Cambria Math" w:cs="Cambria Math"/>
          <w:sz w:val="20"/>
          <w:szCs w:val="22"/>
          <w:lang w:eastAsia="nb-NO"/>
        </w:rPr>
        <w:t> </w:t>
      </w:r>
      <w:r w:rsidRPr="00A3333D">
        <w:rPr>
          <w:sz w:val="20"/>
          <w:szCs w:val="22"/>
          <w:lang w:eastAsia="nb-NO"/>
        </w:rPr>
        <w:t>Scandria</w:t>
      </w:r>
      <w:r w:rsidRPr="00A3333D">
        <w:rPr>
          <w:rFonts w:ascii="Cambria Math" w:hAnsi="Cambria Math" w:cs="Cambria Math"/>
          <w:sz w:val="20"/>
          <w:szCs w:val="22"/>
          <w:lang w:eastAsia="nb-NO"/>
        </w:rPr>
        <w:t> </w:t>
      </w:r>
      <w:r w:rsidRPr="00A3333D">
        <w:rPr>
          <w:sz w:val="20"/>
          <w:szCs w:val="22"/>
          <w:lang w:eastAsia="nb-NO"/>
        </w:rPr>
        <w:t>Alliance og STRING).</w:t>
      </w:r>
    </w:p>
    <w:p w14:paraId="4990FFA5" w14:textId="77777777" w:rsidR="00CB23AC" w:rsidRDefault="00CB23AC" w:rsidP="00CB23AC">
      <w:pPr>
        <w:pStyle w:val="Listeavsnitt"/>
        <w:numPr>
          <w:ilvl w:val="0"/>
          <w:numId w:val="12"/>
        </w:numPr>
        <w:rPr>
          <w:sz w:val="20"/>
          <w:szCs w:val="22"/>
          <w:lang w:eastAsia="nb-NO"/>
        </w:rPr>
      </w:pPr>
      <w:r w:rsidRPr="00A3333D">
        <w:rPr>
          <w:sz w:val="20"/>
          <w:szCs w:val="22"/>
          <w:lang w:eastAsia="nb-NO"/>
        </w:rPr>
        <w:t>bidra til økt involvering av</w:t>
      </w:r>
      <w:r w:rsidRPr="00A3333D">
        <w:rPr>
          <w:rFonts w:ascii="Cambria Math" w:hAnsi="Cambria Math" w:cs="Cambria Math"/>
          <w:sz w:val="20"/>
          <w:szCs w:val="22"/>
          <w:lang w:eastAsia="nb-NO"/>
        </w:rPr>
        <w:t> </w:t>
      </w:r>
      <w:r w:rsidRPr="00A3333D">
        <w:rPr>
          <w:rFonts w:cs="Work Sans"/>
          <w:sz w:val="20"/>
          <w:szCs w:val="22"/>
          <w:lang w:eastAsia="nb-NO"/>
        </w:rPr>
        <w:t>Ø</w:t>
      </w:r>
      <w:r w:rsidRPr="00A3333D">
        <w:rPr>
          <w:sz w:val="20"/>
          <w:szCs w:val="22"/>
          <w:lang w:eastAsia="nb-NO"/>
        </w:rPr>
        <w:t>stsamUng</w:t>
      </w:r>
      <w:r w:rsidRPr="00A3333D">
        <w:rPr>
          <w:rFonts w:ascii="Cambria Math" w:hAnsi="Cambria Math" w:cs="Cambria Math"/>
          <w:sz w:val="20"/>
          <w:szCs w:val="22"/>
          <w:lang w:eastAsia="nb-NO"/>
        </w:rPr>
        <w:t> </w:t>
      </w:r>
      <w:r w:rsidRPr="00A3333D">
        <w:rPr>
          <w:sz w:val="20"/>
          <w:szCs w:val="22"/>
          <w:lang w:eastAsia="nb-NO"/>
        </w:rPr>
        <w:t>i det internasjonale arbeidet</w:t>
      </w:r>
    </w:p>
    <w:p w14:paraId="5AAC262A" w14:textId="77777777" w:rsidR="00CB23AC" w:rsidRPr="00A3333D" w:rsidRDefault="00CB23AC" w:rsidP="00CB23AC">
      <w:pPr>
        <w:pStyle w:val="Listeavsnitt"/>
        <w:numPr>
          <w:ilvl w:val="0"/>
          <w:numId w:val="12"/>
        </w:numPr>
        <w:rPr>
          <w:sz w:val="20"/>
          <w:szCs w:val="22"/>
          <w:lang w:eastAsia="nb-NO"/>
        </w:rPr>
      </w:pPr>
      <w:r w:rsidRPr="00A3333D">
        <w:rPr>
          <w:sz w:val="20"/>
          <w:szCs w:val="22"/>
          <w:lang w:eastAsia="nb-NO"/>
        </w:rPr>
        <w:t>Østlandssamarbeidets</w:t>
      </w:r>
      <w:r w:rsidRPr="00A3333D">
        <w:rPr>
          <w:rFonts w:ascii="Cambria Math" w:hAnsi="Cambria Math" w:cs="Cambria Math"/>
          <w:sz w:val="20"/>
          <w:szCs w:val="22"/>
          <w:lang w:eastAsia="nb-NO"/>
        </w:rPr>
        <w:t> </w:t>
      </w:r>
      <w:r w:rsidRPr="00A3333D">
        <w:rPr>
          <w:sz w:val="20"/>
          <w:szCs w:val="22"/>
          <w:lang w:eastAsia="nb-NO"/>
        </w:rPr>
        <w:t>Europaforum skal videre bidra med innspill og informasjon/kunnskap i arbeidet p</w:t>
      </w:r>
      <w:r w:rsidRPr="00A3333D">
        <w:rPr>
          <w:rFonts w:cs="Work Sans"/>
          <w:sz w:val="20"/>
          <w:szCs w:val="22"/>
          <w:lang w:eastAsia="nb-NO"/>
        </w:rPr>
        <w:t>å</w:t>
      </w:r>
      <w:r w:rsidRPr="00A3333D">
        <w:rPr>
          <w:sz w:val="20"/>
          <w:szCs w:val="22"/>
          <w:lang w:eastAsia="nb-NO"/>
        </w:rPr>
        <w:t xml:space="preserve"> andre politikkomr</w:t>
      </w:r>
      <w:r w:rsidRPr="00A3333D">
        <w:rPr>
          <w:rFonts w:cs="Work Sans"/>
          <w:sz w:val="20"/>
          <w:szCs w:val="22"/>
          <w:lang w:eastAsia="nb-NO"/>
        </w:rPr>
        <w:t>å</w:t>
      </w:r>
      <w:r w:rsidRPr="00A3333D">
        <w:rPr>
          <w:sz w:val="20"/>
          <w:szCs w:val="22"/>
          <w:lang w:eastAsia="nb-NO"/>
        </w:rPr>
        <w:t>der i Østlandssamarbeidet, som for eksempel samferdsel, næring og kompetanse, miljø og klima og ungdomsmedvirkning.</w:t>
      </w:r>
    </w:p>
    <w:p w14:paraId="1940FCFD" w14:textId="77777777" w:rsidR="00CB23AC" w:rsidRPr="00A3333D" w:rsidRDefault="00CB23AC" w:rsidP="00CB23AC">
      <w:pPr>
        <w:rPr>
          <w:rFonts w:eastAsia="Times New Roman"/>
        </w:rPr>
      </w:pPr>
    </w:p>
    <w:p w14:paraId="6D3646AE" w14:textId="77777777" w:rsidR="00CB23AC" w:rsidRPr="00A3333D" w:rsidRDefault="00CB23AC" w:rsidP="00CB23AC">
      <w:pPr>
        <w:pStyle w:val="Overskrift2"/>
        <w:numPr>
          <w:ilvl w:val="0"/>
          <w:numId w:val="13"/>
        </w:numPr>
        <w:spacing w:before="40"/>
        <w:rPr>
          <w:rFonts w:eastAsia="Times New Roman"/>
        </w:rPr>
      </w:pPr>
      <w:r w:rsidRPr="00A3333D">
        <w:rPr>
          <w:rFonts w:eastAsia="Times New Roman"/>
        </w:rPr>
        <w:t>Østsamung og det nye arbeidsutvalget v/ Lars Godbolt</w:t>
      </w:r>
    </w:p>
    <w:p w14:paraId="56427A12" w14:textId="77777777" w:rsidR="00CB23AC" w:rsidRPr="00A3333D" w:rsidRDefault="00CB23AC" w:rsidP="00CB23AC">
      <w:pPr>
        <w:pStyle w:val="Listeavsnitt"/>
        <w:ind w:left="1440"/>
      </w:pPr>
    </w:p>
    <w:p w14:paraId="4F51DDEE" w14:textId="77777777" w:rsidR="00CB23AC" w:rsidRPr="00A3333D" w:rsidRDefault="00CB23AC" w:rsidP="00CB23AC">
      <w:r w:rsidRPr="00A3333D">
        <w:t xml:space="preserve">Østsamung er Østlandssamarbeidets ungdomsnettverk. Østsamung skal være en arena for å samle representanter fra de ulike ungdommens fylkesråd/ting der ungdommene kan dele erfaringer samt diskutere felles utfordringer og løsninger. Østsamung skal ha minst to samlinger i året. Samlingene skal være en møtearena for ungdommer i fylkesråd/ting på Østlandet for erfaringsutveksling, faglig opplæring og diskusjon om relevante tema. Samlingene skal også oppdatere om status og relevante aktiviteter og hendelser i de internasjonale nettverkene Assembly of European Regions (AER), Baltic Sea States Subregional Co-Operation (BSSSC) og Nordsjøkommisjonen (NSC). Temaet settes av Østsamungs arbeidsutvalg i samråd med koordinatorgruppa i Østsamung og vertsfylket. En av Østsamungs årlige samlinger bør delvis overlappe med et av de tre årlige møtene i representantskapet slik at representanter fra Østsamung kan delta på møtet. Dette gjøres for å sikre dialog mellom Østsamung og politisk ledelse i Østlandssamarbeidet. Østsamungs samlinger har tradisjonelt sett foregått over to dager – med program fra lunsj første dagen til og med lunsj neste dag. Som hovedregel bør det være rom for å sende inntil ti ungdommer fra hvert fylke. Representantene velges av de lokale ungdommenes fylkesråd/ting. Det åpnes for andre strukturer rundt dette. Videre roteres det på hvilken av fylkeskommunene som er vertskap. </w:t>
      </w:r>
    </w:p>
    <w:p w14:paraId="12BBC1B0" w14:textId="77777777" w:rsidR="00CB23AC" w:rsidRPr="00A3333D" w:rsidRDefault="00CB23AC" w:rsidP="00CB23AC">
      <w:pPr>
        <w:pStyle w:val="Listeavsnitt"/>
        <w:ind w:left="1440"/>
      </w:pPr>
    </w:p>
    <w:p w14:paraId="480248B1" w14:textId="77777777" w:rsidR="00CB23AC" w:rsidRPr="00A3333D" w:rsidRDefault="00CB23AC" w:rsidP="00CB23AC">
      <w:r w:rsidRPr="00A3333D">
        <w:t xml:space="preserve">Sekretariatet og Østlandssamarbeidets øvrige organer (administrative og fagpolitiske utvalg samt Europaforumet) kan, og oppfordres til, å invitere ungdom til å møte og delta i sine respektive fora og grupper. </w:t>
      </w:r>
    </w:p>
    <w:p w14:paraId="1AAB7A48" w14:textId="77777777" w:rsidR="00CB23AC" w:rsidRPr="00A3333D" w:rsidRDefault="00CB23AC" w:rsidP="00CB23AC">
      <w:pPr>
        <w:pStyle w:val="Listeavsnitt"/>
        <w:ind w:left="1440"/>
      </w:pPr>
    </w:p>
    <w:p w14:paraId="3F7ED6AD" w14:textId="77777777" w:rsidR="00CB23AC" w:rsidRPr="00A3333D" w:rsidRDefault="00CB23AC" w:rsidP="00CB23AC">
      <w:r w:rsidRPr="00A3333D">
        <w:t>Østsamung skal:</w:t>
      </w:r>
    </w:p>
    <w:p w14:paraId="7FFE7F5D" w14:textId="77777777" w:rsidR="00CB23AC" w:rsidRPr="00A3333D" w:rsidRDefault="00CB23AC" w:rsidP="00CB23AC">
      <w:pPr>
        <w:pStyle w:val="Listeavsnitt"/>
        <w:numPr>
          <w:ilvl w:val="0"/>
          <w:numId w:val="6"/>
        </w:numPr>
        <w:spacing w:after="160" w:line="259" w:lineRule="auto"/>
      </w:pPr>
      <w:r w:rsidRPr="00A3333D">
        <w:t>Gi ungdommene innsikt og opplæring i fylkeskommunal politikk og arbeid</w:t>
      </w:r>
    </w:p>
    <w:p w14:paraId="61690ECA" w14:textId="77777777" w:rsidR="00CB23AC" w:rsidRPr="00A3333D" w:rsidRDefault="00CB23AC" w:rsidP="00CB23AC">
      <w:pPr>
        <w:pStyle w:val="Listeavsnitt"/>
        <w:numPr>
          <w:ilvl w:val="0"/>
          <w:numId w:val="6"/>
        </w:numPr>
        <w:spacing w:after="160" w:line="259" w:lineRule="auto"/>
      </w:pPr>
      <w:r w:rsidRPr="00A3333D">
        <w:t>Gi ungdommene innsikt og opplæring i Østlandssamarbeidet.</w:t>
      </w:r>
    </w:p>
    <w:p w14:paraId="16694CE7" w14:textId="77777777" w:rsidR="00CB23AC" w:rsidRPr="00A3333D" w:rsidRDefault="00CB23AC" w:rsidP="00CB23AC">
      <w:pPr>
        <w:pStyle w:val="Listeavsnitt"/>
        <w:numPr>
          <w:ilvl w:val="0"/>
          <w:numId w:val="6"/>
        </w:numPr>
        <w:spacing w:after="160" w:line="259" w:lineRule="auto"/>
      </w:pPr>
      <w:r w:rsidRPr="00A3333D">
        <w:t>Få frem ungdommenes synspunkter i Østlandssamarbeidets interessepolitiske arbeid.</w:t>
      </w:r>
    </w:p>
    <w:p w14:paraId="60B7F483" w14:textId="77777777" w:rsidR="00CB23AC" w:rsidRPr="00A3333D" w:rsidRDefault="00CB23AC" w:rsidP="00CB23AC">
      <w:pPr>
        <w:pStyle w:val="Listeavsnitt"/>
        <w:numPr>
          <w:ilvl w:val="0"/>
          <w:numId w:val="6"/>
        </w:numPr>
        <w:spacing w:after="160" w:line="259" w:lineRule="auto"/>
      </w:pPr>
      <w:r w:rsidRPr="00A3333D">
        <w:t>Utnevne ungdommer for deltakelse i verv og arrangementer i utenlandske ungdomsnettverk – herunder AER, BSSSC og NSC.</w:t>
      </w:r>
    </w:p>
    <w:p w14:paraId="0C2C2115" w14:textId="77777777" w:rsidR="00CB23AC" w:rsidRPr="00A3333D" w:rsidRDefault="00CB23AC" w:rsidP="00CB23AC">
      <w:pPr>
        <w:pStyle w:val="Listeavsnitt"/>
        <w:numPr>
          <w:ilvl w:val="0"/>
          <w:numId w:val="6"/>
        </w:numPr>
        <w:spacing w:after="160" w:line="259" w:lineRule="auto"/>
      </w:pPr>
      <w:r w:rsidRPr="00A3333D">
        <w:t xml:space="preserve">Gjennomføre minst to samlinger i året – samlingene inviterer inntil ti ungdommer fra ungdommens fylkesråd/ting i hvert fylke på Østlandet. </w:t>
      </w:r>
    </w:p>
    <w:p w14:paraId="13FDCDCA" w14:textId="77777777" w:rsidR="00CB23AC" w:rsidRPr="00A3333D" w:rsidRDefault="00CB23AC" w:rsidP="00CB23AC">
      <w:pPr>
        <w:pStyle w:val="Listeavsnitt"/>
        <w:numPr>
          <w:ilvl w:val="0"/>
          <w:numId w:val="6"/>
        </w:numPr>
        <w:spacing w:after="160" w:line="259" w:lineRule="auto"/>
      </w:pPr>
      <w:r w:rsidRPr="00A3333D">
        <w:t>Gi ungdommene et godt nettverk av ungdommer i ulike ungdomsfylkesråd/ting på Østlandet.</w:t>
      </w:r>
    </w:p>
    <w:p w14:paraId="0ACC89D7" w14:textId="77777777" w:rsidR="00CB23AC" w:rsidRPr="00A3333D" w:rsidRDefault="00CB23AC" w:rsidP="00CB23AC">
      <w:pPr>
        <w:pStyle w:val="Listeavsnitt"/>
      </w:pPr>
      <w:r w:rsidRPr="00A3333D">
        <w:t xml:space="preserve"> </w:t>
      </w:r>
    </w:p>
    <w:p w14:paraId="63D0AD35" w14:textId="77777777" w:rsidR="00CB23AC" w:rsidRPr="00A3333D" w:rsidRDefault="00CB23AC" w:rsidP="00CB23AC">
      <w:r w:rsidRPr="00A3333D">
        <w:t>Østsamungs organisering:</w:t>
      </w:r>
    </w:p>
    <w:p w14:paraId="5791BB9F" w14:textId="77777777" w:rsidR="00CB23AC" w:rsidRPr="00A3333D" w:rsidRDefault="00CB23AC" w:rsidP="00CB23AC">
      <w:pPr>
        <w:pStyle w:val="Listeavsnitt"/>
        <w:numPr>
          <w:ilvl w:val="0"/>
          <w:numId w:val="7"/>
        </w:numPr>
        <w:spacing w:after="160" w:line="259" w:lineRule="auto"/>
      </w:pPr>
      <w:r w:rsidRPr="00A3333D">
        <w:t xml:space="preserve">En koordinatorgruppe bestående av en koordinator for Østsamung fra Østlandssamarbeidets sekretariat og en ungdomskoordinator fra hvert av fylkeskommunene på Østlandet. </w:t>
      </w:r>
    </w:p>
    <w:p w14:paraId="0CD795C9" w14:textId="77777777" w:rsidR="00CB23AC" w:rsidRPr="00A3333D" w:rsidRDefault="00CB23AC" w:rsidP="00CB23AC">
      <w:pPr>
        <w:pStyle w:val="Listeavsnitt"/>
        <w:numPr>
          <w:ilvl w:val="0"/>
          <w:numId w:val="7"/>
        </w:numPr>
        <w:spacing w:after="160" w:line="259" w:lineRule="auto"/>
      </w:pPr>
      <w:r w:rsidRPr="00A3333D">
        <w:t>Et arbeidsutvalg av ungdommer bestående av en ungdomsrepresentant fra hvert fylke</w:t>
      </w:r>
    </w:p>
    <w:p w14:paraId="4599FD63" w14:textId="77777777" w:rsidR="00CB23AC" w:rsidRPr="00A3333D" w:rsidRDefault="00CB23AC" w:rsidP="00CB23AC">
      <w:pPr>
        <w:pStyle w:val="Listeavsnitt"/>
        <w:ind w:left="1440"/>
      </w:pPr>
    </w:p>
    <w:p w14:paraId="3F9A8FBD" w14:textId="77777777" w:rsidR="00CB23AC" w:rsidRPr="00A3333D" w:rsidRDefault="00CB23AC" w:rsidP="00CB23AC">
      <w:r w:rsidRPr="00A3333D">
        <w:t xml:space="preserve">Østsamungs arbeidsutvalg skal være ungdommens stemme inn i Østlandssamarbeidets arbeidsområder og sikre kontinuitet i ungdomsarbeidet. Arbeidsutvalget skal være en aktiv aktør i Østlandssamarbeidets arbeid og vil derfor bli bedt om å komme med uttalelser og bistå i Østlandssamarbeidets arbeid. Et eksempel her kan være å delta på et seminar, pressekonferanse eller bistå i høringsuttalelser. Videre har utvalget ansvaret for tema og opplegg rundt Østsamungs samlinger. Dette gjøres i samarbeid med Østsamungs koordinator og ungdomskoordinator i vertsfylket for samlingen. Arbeidsutvalget kan, og oppfordres til å ta initiativ til andre aktiviteter, men aktivitetene må godkjennes av koordinatorgruppa. </w:t>
      </w:r>
    </w:p>
    <w:p w14:paraId="27891828" w14:textId="77777777" w:rsidR="00CB23AC" w:rsidRPr="00A3333D" w:rsidRDefault="00CB23AC" w:rsidP="00CB23AC"/>
    <w:p w14:paraId="51708FD8" w14:textId="77777777" w:rsidR="00CB23AC" w:rsidRPr="00A3333D" w:rsidRDefault="00CB23AC" w:rsidP="00CB23AC">
      <w:r w:rsidRPr="00A3333D">
        <w:t xml:space="preserve">Arbeidsutvalget skal ha én representant og én vara fra hvert av ungdommens fylkesråd/ting i hvert fylke – totalt fire representanter og fire varaer. Hver kan være nominert for minst ett år, maks to år, og det er et krav om at de sitter i et ungdomsråd under hele perioden. Arbeidsutvalget skal samles to ganger i året utenom Østsamung-samlingene - eller mer ved behov. Utvalget oppfordres til å ta i bruk digitale verktøy for å ha kontinuerlig dialog seg imellom og med Østlandssamarbeidets sekretariat. Østlandssamarbeidets sekretariat har ansvar for å holde arbeidsutvalget oppdatert på Østlandssamarbeidets arbeidsområder. </w:t>
      </w:r>
    </w:p>
    <w:p w14:paraId="664B3F16" w14:textId="77777777" w:rsidR="00CB23AC" w:rsidRPr="00A3333D" w:rsidRDefault="00CB23AC" w:rsidP="00CB23AC"/>
    <w:p w14:paraId="6FC0253A" w14:textId="77777777" w:rsidR="00CB23AC" w:rsidRDefault="00CB23AC" w:rsidP="00CB23AC">
      <w:r>
        <w:t>Godbolt oppfordrer alle til å lese mer og følge Østlandssamarbeidet på:</w:t>
      </w:r>
    </w:p>
    <w:p w14:paraId="39611409" w14:textId="77777777" w:rsidR="00CB23AC" w:rsidRDefault="00CB23AC" w:rsidP="00CB23AC">
      <w:pPr>
        <w:pStyle w:val="Listeavsnitt"/>
        <w:numPr>
          <w:ilvl w:val="0"/>
          <w:numId w:val="14"/>
        </w:numPr>
      </w:pPr>
      <w:r>
        <w:t xml:space="preserve">Nett ( </w:t>
      </w:r>
      <w:hyperlink r:id="rId9" w:history="1">
        <w:r w:rsidRPr="004D26F0">
          <w:rPr>
            <w:rStyle w:val="Hyperkobling"/>
          </w:rPr>
          <w:t>www.ostsam.no</w:t>
        </w:r>
      </w:hyperlink>
      <w:r>
        <w:t xml:space="preserve"> )</w:t>
      </w:r>
    </w:p>
    <w:p w14:paraId="5C4A81BF" w14:textId="77777777" w:rsidR="00CB23AC" w:rsidRPr="004B351C" w:rsidRDefault="00CB23AC" w:rsidP="00CB23AC">
      <w:pPr>
        <w:pStyle w:val="Listeavsnitt"/>
        <w:numPr>
          <w:ilvl w:val="0"/>
          <w:numId w:val="14"/>
        </w:numPr>
        <w:rPr>
          <w:lang w:val="en-US"/>
        </w:rPr>
      </w:pPr>
      <w:r w:rsidRPr="004B351C">
        <w:rPr>
          <w:lang w:val="en-US"/>
        </w:rPr>
        <w:t>Facebook (</w:t>
      </w:r>
      <w:hyperlink r:id="rId10" w:history="1">
        <w:r w:rsidRPr="004D26F0">
          <w:rPr>
            <w:rStyle w:val="Hyperkobling"/>
            <w:lang w:val="en-US"/>
          </w:rPr>
          <w:t>www.Facebook.com/ostlandssamarbeidet</w:t>
        </w:r>
      </w:hyperlink>
      <w:r>
        <w:rPr>
          <w:lang w:val="en-US"/>
        </w:rPr>
        <w:t xml:space="preserve"> )</w:t>
      </w:r>
    </w:p>
    <w:p w14:paraId="31606C7B" w14:textId="77777777" w:rsidR="00CB23AC" w:rsidRPr="004B351C" w:rsidRDefault="00CB23AC" w:rsidP="00CB23AC">
      <w:pPr>
        <w:pStyle w:val="Listeavsnitt"/>
        <w:numPr>
          <w:ilvl w:val="0"/>
          <w:numId w:val="14"/>
        </w:numPr>
        <w:rPr>
          <w:lang w:val="en-US"/>
        </w:rPr>
      </w:pPr>
      <w:r w:rsidRPr="004B351C">
        <w:rPr>
          <w:lang w:val="en-US"/>
        </w:rPr>
        <w:t>Twitter (</w:t>
      </w:r>
      <w:hyperlink r:id="rId11" w:history="1">
        <w:r w:rsidRPr="004B351C">
          <w:rPr>
            <w:rStyle w:val="Hyperkobling"/>
            <w:lang w:val="en-US"/>
          </w:rPr>
          <w:t>www.twitter.com/ostlandet</w:t>
        </w:r>
      </w:hyperlink>
      <w:r>
        <w:rPr>
          <w:lang w:val="en-US"/>
        </w:rPr>
        <w:t>)</w:t>
      </w:r>
      <w:r w:rsidRPr="004B351C">
        <w:rPr>
          <w:lang w:val="en-US"/>
        </w:rPr>
        <w:t xml:space="preserve"> </w:t>
      </w:r>
    </w:p>
    <w:p w14:paraId="5B2E7A55" w14:textId="77777777" w:rsidR="00CB23AC" w:rsidRDefault="00CB23AC" w:rsidP="00CB23AC">
      <w:pPr>
        <w:pStyle w:val="Listeavsnitt"/>
        <w:ind w:left="1440"/>
        <w:rPr>
          <w:lang w:val="en-US"/>
        </w:rPr>
      </w:pPr>
    </w:p>
    <w:p w14:paraId="2117EBF1" w14:textId="77777777" w:rsidR="00CB23AC" w:rsidRDefault="00CB23AC" w:rsidP="00CB23AC">
      <w:pPr>
        <w:pStyle w:val="Listeavsnitt"/>
        <w:ind w:left="1440"/>
        <w:rPr>
          <w:lang w:val="en-US"/>
        </w:rPr>
      </w:pPr>
    </w:p>
    <w:p w14:paraId="2DC346F5" w14:textId="77777777" w:rsidR="00CB23AC" w:rsidRDefault="00CB23AC" w:rsidP="00CB23AC">
      <w:pPr>
        <w:pStyle w:val="Listeavsnitt"/>
        <w:ind w:left="1440"/>
        <w:rPr>
          <w:lang w:val="en-US"/>
        </w:rPr>
      </w:pPr>
    </w:p>
    <w:p w14:paraId="3785E6A4" w14:textId="77777777" w:rsidR="00CB23AC" w:rsidRDefault="00CB23AC" w:rsidP="00CB23AC">
      <w:pPr>
        <w:pStyle w:val="Listeavsnitt"/>
        <w:ind w:left="1440"/>
        <w:rPr>
          <w:lang w:val="en-US"/>
        </w:rPr>
      </w:pPr>
    </w:p>
    <w:p w14:paraId="26EDFFEA" w14:textId="77777777" w:rsidR="00CB23AC" w:rsidRDefault="00CB23AC" w:rsidP="00CB23AC">
      <w:pPr>
        <w:pStyle w:val="Listeavsnitt"/>
        <w:ind w:left="1440"/>
        <w:rPr>
          <w:lang w:val="en-US"/>
        </w:rPr>
      </w:pPr>
    </w:p>
    <w:p w14:paraId="137F81C9" w14:textId="77777777" w:rsidR="00CB23AC" w:rsidRDefault="00CB23AC" w:rsidP="00CB23AC">
      <w:pPr>
        <w:pStyle w:val="Listeavsnitt"/>
        <w:ind w:left="1440"/>
        <w:rPr>
          <w:lang w:val="en-US"/>
        </w:rPr>
      </w:pPr>
    </w:p>
    <w:p w14:paraId="1DA2C454" w14:textId="77777777" w:rsidR="00CB23AC" w:rsidRDefault="00CB23AC" w:rsidP="00CB23AC">
      <w:pPr>
        <w:pStyle w:val="Listeavsnitt"/>
        <w:ind w:left="1440"/>
        <w:rPr>
          <w:lang w:val="en-US"/>
        </w:rPr>
      </w:pPr>
    </w:p>
    <w:p w14:paraId="085288DC" w14:textId="77777777" w:rsidR="00CB23AC" w:rsidRPr="004B351C" w:rsidRDefault="00CB23AC" w:rsidP="00CB23AC">
      <w:pPr>
        <w:pStyle w:val="Listeavsnitt"/>
        <w:ind w:left="1440"/>
        <w:rPr>
          <w:lang w:val="en-US"/>
        </w:rPr>
      </w:pPr>
    </w:p>
    <w:p w14:paraId="61591831" w14:textId="77777777" w:rsidR="00CB23AC" w:rsidRDefault="00CB23AC" w:rsidP="00CB23AC">
      <w:pPr>
        <w:pStyle w:val="Overskrift2"/>
        <w:numPr>
          <w:ilvl w:val="0"/>
          <w:numId w:val="13"/>
        </w:numPr>
        <w:spacing w:before="40"/>
        <w:rPr>
          <w:rFonts w:eastAsia="Times New Roman"/>
        </w:rPr>
      </w:pPr>
      <w:r w:rsidRPr="00A3333D">
        <w:rPr>
          <w:rFonts w:eastAsia="Times New Roman"/>
        </w:rPr>
        <w:t xml:space="preserve">Introduksjon til ungdomsrådene </w:t>
      </w:r>
    </w:p>
    <w:p w14:paraId="3201F973" w14:textId="77777777" w:rsidR="00CB23AC" w:rsidRPr="00F920DD" w:rsidRDefault="00CB23AC" w:rsidP="00CB23AC">
      <w:pPr>
        <w:pStyle w:val="Listeavsnitt"/>
      </w:pPr>
    </w:p>
    <w:p w14:paraId="10CB8EF7" w14:textId="77777777" w:rsidR="00CB23AC" w:rsidRPr="00A3333D" w:rsidRDefault="00CB23AC" w:rsidP="00CB23AC">
      <w:pPr>
        <w:pStyle w:val="Overskrift2"/>
        <w:rPr>
          <w:rFonts w:eastAsia="Times New Roman"/>
        </w:rPr>
      </w:pPr>
      <w:r w:rsidRPr="00A3333D">
        <w:rPr>
          <w:rFonts w:eastAsia="Times New Roman"/>
        </w:rPr>
        <w:t>Ungdomsråd i Oslo v/ Nicolay Bennet Rennemo</w:t>
      </w:r>
    </w:p>
    <w:p w14:paraId="6C385991" w14:textId="77777777" w:rsidR="00CB23AC" w:rsidRPr="00A3333D" w:rsidRDefault="00CB23AC" w:rsidP="00CB23AC"/>
    <w:p w14:paraId="48D10696" w14:textId="77777777" w:rsidR="00CB23AC" w:rsidRPr="00A3333D" w:rsidRDefault="00CB23AC" w:rsidP="00CB23AC">
      <w:r w:rsidRPr="00A3333D">
        <w:t>Oslo</w:t>
      </w:r>
      <w:r>
        <w:t xml:space="preserve"> er delt opp i</w:t>
      </w:r>
      <w:r w:rsidRPr="00A3333D">
        <w:t xml:space="preserve"> bydeler</w:t>
      </w:r>
      <w:r>
        <w:t xml:space="preserve"> som har hvert sitt</w:t>
      </w:r>
      <w:r w:rsidRPr="00A3333D">
        <w:t xml:space="preserve"> Lokale ungdomsråd</w:t>
      </w:r>
      <w:r>
        <w:t xml:space="preserve">. Disse sender igjen </w:t>
      </w:r>
      <w:r w:rsidRPr="00A3333D">
        <w:t xml:space="preserve">representanter til sentralt ungdomsråd. </w:t>
      </w:r>
      <w:r>
        <w:t xml:space="preserve">Pdd er det sentrale ungdomsrådet </w:t>
      </w:r>
      <w:r w:rsidRPr="00A3333D">
        <w:t>i oppkjørsperiode</w:t>
      </w:r>
      <w:r>
        <w:t>n</w:t>
      </w:r>
      <w:r w:rsidRPr="00A3333D">
        <w:t xml:space="preserve"> </w:t>
      </w:r>
      <w:r>
        <w:t>til</w:t>
      </w:r>
      <w:r w:rsidRPr="00A3333D">
        <w:t xml:space="preserve"> Oslos bystyremøte</w:t>
      </w:r>
      <w:r>
        <w:t xml:space="preserve">. På neste møte i sentralt ungdomsråd skal det </w:t>
      </w:r>
      <w:r w:rsidRPr="00A3333D">
        <w:t>bestem</w:t>
      </w:r>
      <w:r>
        <w:t>mes</w:t>
      </w:r>
      <w:r w:rsidRPr="00A3333D">
        <w:t xml:space="preserve"> </w:t>
      </w:r>
      <w:r>
        <w:t>f</w:t>
      </w:r>
      <w:r w:rsidRPr="00A3333D">
        <w:t>em hove</w:t>
      </w:r>
      <w:r>
        <w:t>d</w:t>
      </w:r>
      <w:r w:rsidRPr="00A3333D">
        <w:t xml:space="preserve">saker i ett år fremover. </w:t>
      </w:r>
      <w:r>
        <w:t xml:space="preserve">Dette møtet avholdes </w:t>
      </w:r>
      <w:r w:rsidRPr="00A3333D">
        <w:t>22 oktober</w:t>
      </w:r>
      <w:r>
        <w:t xml:space="preserve"> – etter det vet vi mer om hvilke tema vi ønsker å jobbe mer med videre (i Østsamung red. anm.). </w:t>
      </w:r>
    </w:p>
    <w:p w14:paraId="15F68C86" w14:textId="77777777" w:rsidR="00CB23AC" w:rsidRPr="00A3333D" w:rsidRDefault="00CB23AC" w:rsidP="00CB23AC"/>
    <w:p w14:paraId="2E79B6F7" w14:textId="77777777" w:rsidR="00CB23AC" w:rsidRPr="00A3333D" w:rsidRDefault="00CB23AC" w:rsidP="00CB23AC">
      <w:pPr>
        <w:pStyle w:val="Overskrift2"/>
        <w:rPr>
          <w:rFonts w:eastAsia="Times New Roman"/>
        </w:rPr>
      </w:pPr>
      <w:r w:rsidRPr="00A3333D">
        <w:rPr>
          <w:rFonts w:eastAsia="Times New Roman"/>
        </w:rPr>
        <w:t>Ungdomsrådet i Vestfold og Telemark v/ Eline Momrak</w:t>
      </w:r>
    </w:p>
    <w:p w14:paraId="0E6CE3BF" w14:textId="77777777" w:rsidR="00CB23AC" w:rsidRPr="00A3333D" w:rsidRDefault="00CB23AC" w:rsidP="00CB23AC"/>
    <w:p w14:paraId="0269CAD7" w14:textId="77777777" w:rsidR="00CB23AC" w:rsidRPr="00A3333D" w:rsidRDefault="00CB23AC" w:rsidP="00CB23AC">
      <w:r>
        <w:t>Det nyetablerte rådet for Vestfold og Telemark etter regionsreformen har hatt to møter</w:t>
      </w:r>
      <w:r w:rsidRPr="00A3333D">
        <w:t xml:space="preserve">. </w:t>
      </w:r>
      <w:r>
        <w:t xml:space="preserve">Det har vært utfordringer med å samle gitt ulik struktur i de tidligere fylkene. </w:t>
      </w:r>
      <w:r w:rsidRPr="00A3333D">
        <w:t>Vestfold</w:t>
      </w:r>
      <w:r>
        <w:t xml:space="preserve"> </w:t>
      </w:r>
      <w:r w:rsidRPr="00A3333D">
        <w:t>har hatt et fylkeselevråd med rep</w:t>
      </w:r>
      <w:r>
        <w:t>resentanter</w:t>
      </w:r>
      <w:r w:rsidRPr="00A3333D">
        <w:t xml:space="preserve"> fra </w:t>
      </w:r>
      <w:r>
        <w:t>videregående skoler</w:t>
      </w:r>
      <w:r w:rsidRPr="00A3333D">
        <w:t xml:space="preserve">, mens </w:t>
      </w:r>
      <w:r>
        <w:t>T</w:t>
      </w:r>
      <w:r w:rsidRPr="00A3333D">
        <w:t xml:space="preserve">elemark har hatt et ungdomsråd med lokale ungdomsråd og videregående skoler. </w:t>
      </w:r>
      <w:r>
        <w:t>Det har tatt ekstra tid å slå sammen grunnet k</w:t>
      </w:r>
      <w:r w:rsidRPr="00A3333D">
        <w:t xml:space="preserve">orona. </w:t>
      </w:r>
    </w:p>
    <w:p w14:paraId="2F975347" w14:textId="77777777" w:rsidR="00CB23AC" w:rsidRPr="00A3333D" w:rsidRDefault="00CB23AC" w:rsidP="00CB23AC"/>
    <w:p w14:paraId="5B6294F9" w14:textId="77777777" w:rsidR="00CB23AC" w:rsidRDefault="00CB23AC" w:rsidP="00CB23AC">
      <w:r>
        <w:t>En av de viktigste sakene er å etablere lokale ungdomsråd i hver kommune.</w:t>
      </w:r>
      <w:r w:rsidRPr="00A3333D">
        <w:t xml:space="preserve"> </w:t>
      </w:r>
    </w:p>
    <w:p w14:paraId="6FF9FE8E" w14:textId="77777777" w:rsidR="00CB23AC" w:rsidRDefault="00CB23AC" w:rsidP="00CB23AC">
      <w:r>
        <w:t xml:space="preserve">Ungdomsrådet i Vestfold og Telemark har videre jobbet mye </w:t>
      </w:r>
      <w:r w:rsidRPr="00A3333D">
        <w:t xml:space="preserve">med digital elevtjeneste. </w:t>
      </w:r>
      <w:r>
        <w:t>Det vil si</w:t>
      </w:r>
      <w:r w:rsidRPr="00A3333D">
        <w:t xml:space="preserve"> en app der du kan ta kontakt med de ulike tjenestene som skoler har. Også mulighet til å ta kontakt anonymt. </w:t>
      </w:r>
    </w:p>
    <w:p w14:paraId="64A76F37" w14:textId="77777777" w:rsidR="00CB23AC" w:rsidRDefault="00CB23AC" w:rsidP="00CB23AC"/>
    <w:p w14:paraId="066284E6" w14:textId="77777777" w:rsidR="00CB23AC" w:rsidRDefault="00CB23AC" w:rsidP="00CB23AC">
      <w:r>
        <w:t xml:space="preserve">Eline kunne fortelle at hun og Tommy (vara) tidligere har deltatt på </w:t>
      </w:r>
      <w:r w:rsidRPr="00A3333D">
        <w:t>BSSSC</w:t>
      </w:r>
      <w:r>
        <w:t xml:space="preserve"> i år. Det har vært </w:t>
      </w:r>
      <w:r w:rsidRPr="00A3333D">
        <w:t xml:space="preserve">digitale møter. </w:t>
      </w:r>
    </w:p>
    <w:p w14:paraId="0C911EF5" w14:textId="77777777" w:rsidR="00CB23AC" w:rsidRDefault="00CB23AC" w:rsidP="00CB23AC"/>
    <w:p w14:paraId="365D67B5" w14:textId="77777777" w:rsidR="00CB23AC" w:rsidRPr="00A3333D" w:rsidRDefault="00CB23AC" w:rsidP="00CB23AC">
      <w:pPr>
        <w:pStyle w:val="Overskrift2"/>
        <w:rPr>
          <w:rFonts w:eastAsia="Times New Roman"/>
        </w:rPr>
      </w:pPr>
      <w:r w:rsidRPr="00A3333D">
        <w:rPr>
          <w:rFonts w:eastAsia="Times New Roman"/>
        </w:rPr>
        <w:t>Ungdomsrådet i Innlandet v/ Ingrid Elisabeth Volungholen</w:t>
      </w:r>
    </w:p>
    <w:p w14:paraId="38606844" w14:textId="77777777" w:rsidR="00CB23AC" w:rsidRPr="00A3333D" w:rsidRDefault="00CB23AC" w:rsidP="00CB23AC"/>
    <w:p w14:paraId="658CC68D" w14:textId="77777777" w:rsidR="00CB23AC" w:rsidRDefault="00CB23AC" w:rsidP="00CB23AC">
      <w:r w:rsidRPr="00A3333D">
        <w:t xml:space="preserve">Hedmark og </w:t>
      </w:r>
      <w:r>
        <w:t>O</w:t>
      </w:r>
      <w:r w:rsidRPr="00A3333D">
        <w:t>ppland</w:t>
      </w:r>
      <w:r>
        <w:t xml:space="preserve"> ble</w:t>
      </w:r>
      <w:r w:rsidRPr="00A3333D">
        <w:t xml:space="preserve"> slått sammen 1.1</w:t>
      </w:r>
      <w:r>
        <w:t xml:space="preserve"> til nye Innlandet fylkeskommune. Det er et s</w:t>
      </w:r>
      <w:r w:rsidRPr="00A3333D">
        <w:t>tort fylke arealmessig. Det skal v</w:t>
      </w:r>
      <w:r>
        <w:t>æ</w:t>
      </w:r>
      <w:r w:rsidRPr="00A3333D">
        <w:t xml:space="preserve">re ungdomsråd i hver kommune. </w:t>
      </w:r>
      <w:r>
        <w:t xml:space="preserve">I ungdomsfylkestinget skal det sitte én </w:t>
      </w:r>
      <w:r w:rsidRPr="00A3333D">
        <w:t xml:space="preserve">representant fra hver kommune. Fra </w:t>
      </w:r>
      <w:r>
        <w:t>ungdomsfylkes</w:t>
      </w:r>
      <w:r w:rsidRPr="00A3333D">
        <w:t xml:space="preserve">tinget er det valgt et ungdoms fylkesråd som er en slags råd. </w:t>
      </w:r>
    </w:p>
    <w:p w14:paraId="64AA04DC" w14:textId="77777777" w:rsidR="00CB23AC" w:rsidRPr="00A3333D" w:rsidRDefault="00CB23AC" w:rsidP="00CB23AC">
      <w:r>
        <w:t>Rådet h</w:t>
      </w:r>
      <w:r w:rsidRPr="00A3333D">
        <w:t>ar jobba mye med retningslinjer</w:t>
      </w:r>
      <w:r>
        <w:t xml:space="preserve"> for det nyetablerte rådet og ungdomsmedvirkningsapparatet generelt i Innlandet. De har også arbeidet en del </w:t>
      </w:r>
      <w:r w:rsidRPr="00A3333D">
        <w:lastRenderedPageBreak/>
        <w:t xml:space="preserve">med de ulike NOUene, f.eks </w:t>
      </w:r>
      <w:r>
        <w:t>«M</w:t>
      </w:r>
      <w:r w:rsidRPr="00A3333D">
        <w:t>ed rett til å mestre</w:t>
      </w:r>
      <w:r>
        <w:t>»</w:t>
      </w:r>
      <w:r w:rsidRPr="00A3333D">
        <w:t xml:space="preserve">. </w:t>
      </w:r>
      <w:r>
        <w:t>De har o</w:t>
      </w:r>
      <w:r w:rsidRPr="00A3333D">
        <w:t xml:space="preserve">gså </w:t>
      </w:r>
      <w:r>
        <w:t>arbeidet</w:t>
      </w:r>
      <w:r w:rsidRPr="00A3333D">
        <w:t xml:space="preserve"> med innlandsstrategien. </w:t>
      </w:r>
    </w:p>
    <w:p w14:paraId="69894C81" w14:textId="77777777" w:rsidR="00CB23AC" w:rsidRPr="00A3333D" w:rsidRDefault="00CB23AC" w:rsidP="00CB23AC"/>
    <w:p w14:paraId="5348CFDF" w14:textId="77777777" w:rsidR="00CB23AC" w:rsidRPr="00A3333D" w:rsidRDefault="00CB23AC" w:rsidP="00CB23AC">
      <w:pPr>
        <w:pStyle w:val="Overskrift2"/>
        <w:rPr>
          <w:rFonts w:eastAsia="Times New Roman"/>
        </w:rPr>
      </w:pPr>
      <w:r w:rsidRPr="00A3333D">
        <w:rPr>
          <w:rFonts w:eastAsia="Times New Roman"/>
        </w:rPr>
        <w:t>Ungdomsrådet i Viken v/ Ronja Borgemyr</w:t>
      </w:r>
    </w:p>
    <w:p w14:paraId="2B5B8424" w14:textId="77777777" w:rsidR="00CB23AC" w:rsidRPr="00A3333D" w:rsidRDefault="00CB23AC" w:rsidP="00CB23AC">
      <w:pPr>
        <w:pStyle w:val="Listeavsnitt"/>
        <w:ind w:left="1440"/>
      </w:pPr>
    </w:p>
    <w:p w14:paraId="70E922A8" w14:textId="77777777" w:rsidR="00CB23AC" w:rsidRDefault="00CB23AC" w:rsidP="00CB23AC">
      <w:r>
        <w:t>Pdd. Er det et midlertidig</w:t>
      </w:r>
      <w:r w:rsidRPr="00A3333D">
        <w:t xml:space="preserve"> interimsstyre</w:t>
      </w:r>
      <w:r>
        <w:t xml:space="preserve"> i Viken som er v</w:t>
      </w:r>
      <w:r w:rsidRPr="00A3333D">
        <w:t>algt fra de tre gamle ungdomsrådene</w:t>
      </w:r>
      <w:r>
        <w:t xml:space="preserve"> i Buskerud, Østfold og Akershus fylkeskommuner</w:t>
      </w:r>
      <w:r w:rsidRPr="00A3333D">
        <w:t xml:space="preserve">. </w:t>
      </w:r>
    </w:p>
    <w:p w14:paraId="3AE36F1B" w14:textId="77777777" w:rsidR="00CB23AC" w:rsidRDefault="00CB23AC" w:rsidP="00CB23AC"/>
    <w:p w14:paraId="422A4430" w14:textId="77777777" w:rsidR="00CB23AC" w:rsidRPr="00A3333D" w:rsidRDefault="00CB23AC" w:rsidP="00CB23AC">
      <w:r>
        <w:t>De har arbeidet med:</w:t>
      </w:r>
      <w:r>
        <w:br/>
      </w:r>
    </w:p>
    <w:p w14:paraId="6A86B60F" w14:textId="77777777" w:rsidR="00CB23AC" w:rsidRPr="00A3333D" w:rsidRDefault="00CB23AC" w:rsidP="00CB23AC">
      <w:pPr>
        <w:pStyle w:val="Listeavsnitt"/>
        <w:numPr>
          <w:ilvl w:val="0"/>
          <w:numId w:val="9"/>
        </w:numPr>
      </w:pPr>
      <w:r>
        <w:t>R</w:t>
      </w:r>
      <w:r w:rsidRPr="00A3333D">
        <w:t xml:space="preserve">ammene for </w:t>
      </w:r>
      <w:r>
        <w:t>Viken Ungdommens Fylkesting (</w:t>
      </w:r>
      <w:r w:rsidRPr="00A3333D">
        <w:t>VUFT</w:t>
      </w:r>
      <w:r>
        <w:t>)</w:t>
      </w:r>
      <w:r w:rsidRPr="00A3333D">
        <w:t xml:space="preserve"> når interim er ferdig. Skulle egentlig vært ferdig til høsten</w:t>
      </w:r>
      <w:r>
        <w:t>, men har fått utvidet</w:t>
      </w:r>
      <w:r w:rsidRPr="00A3333D">
        <w:t xml:space="preserve"> mandatet til over nyttår. </w:t>
      </w:r>
    </w:p>
    <w:p w14:paraId="4D03485F" w14:textId="77777777" w:rsidR="00CB23AC" w:rsidRPr="00A3333D" w:rsidRDefault="00CB23AC" w:rsidP="00CB23AC">
      <w:pPr>
        <w:pStyle w:val="Listeavsnitt"/>
        <w:numPr>
          <w:ilvl w:val="0"/>
          <w:numId w:val="9"/>
        </w:numPr>
      </w:pPr>
      <w:r w:rsidRPr="00A3333D">
        <w:t xml:space="preserve">Planlegge </w:t>
      </w:r>
      <w:r>
        <w:t>v</w:t>
      </w:r>
      <w:r w:rsidRPr="00A3333D">
        <w:t xml:space="preserve">UFt for å stifte et valg styre. </w:t>
      </w:r>
    </w:p>
    <w:p w14:paraId="11FC4612" w14:textId="77777777" w:rsidR="00CB23AC" w:rsidRPr="00A3333D" w:rsidRDefault="00CB23AC" w:rsidP="00CB23AC">
      <w:pPr>
        <w:pStyle w:val="Listeavsnitt"/>
        <w:numPr>
          <w:ilvl w:val="0"/>
          <w:numId w:val="9"/>
        </w:numPr>
      </w:pPr>
      <w:r w:rsidRPr="00A3333D">
        <w:t>Behandle viktige saker for ungdommer som er til behandling i fylkestinget ol i interimperioden</w:t>
      </w:r>
    </w:p>
    <w:p w14:paraId="1618E70D" w14:textId="77777777" w:rsidR="00CB23AC" w:rsidRPr="00A3333D" w:rsidRDefault="00CB23AC" w:rsidP="00CB23AC"/>
    <w:p w14:paraId="54648E46" w14:textId="77777777" w:rsidR="00CB23AC" w:rsidRDefault="00CB23AC" w:rsidP="00CB23AC">
      <w:r>
        <w:t xml:space="preserve">Viktige saker har vært: </w:t>
      </w:r>
      <w:r w:rsidRPr="00A3333D">
        <w:t>Inntaksordningen, skole-PC ordning, nasjonal transportplan, samarbeid med ombudene i Viken, regional planstrategi</w:t>
      </w:r>
      <w:r>
        <w:t xml:space="preserve">. </w:t>
      </w:r>
    </w:p>
    <w:p w14:paraId="30B3083F" w14:textId="77777777" w:rsidR="00CB23AC" w:rsidRDefault="00CB23AC" w:rsidP="00CB23AC"/>
    <w:p w14:paraId="5F50132E" w14:textId="77777777" w:rsidR="00CB23AC" w:rsidRPr="00A3333D" w:rsidRDefault="00CB23AC" w:rsidP="00CB23AC">
      <w:r>
        <w:t xml:space="preserve">Borgemyr sier de generelt gir mye innspill og er godt involvert i Viken FKs prosesser. </w:t>
      </w:r>
    </w:p>
    <w:p w14:paraId="1DFCB1B1" w14:textId="77777777" w:rsidR="00CB23AC" w:rsidRPr="00A3333D" w:rsidRDefault="00CB23AC" w:rsidP="00CB23AC"/>
    <w:p w14:paraId="02398EF3" w14:textId="77777777" w:rsidR="00CB23AC" w:rsidRPr="00A3333D" w:rsidRDefault="00CB23AC" w:rsidP="00CB23AC">
      <w:r>
        <w:t>På spørsmål fra Stemre om VUFT a</w:t>
      </w:r>
      <w:r w:rsidRPr="00A3333D">
        <w:t>rbeider mot tinget eller rådet?</w:t>
      </w:r>
      <w:r>
        <w:t xml:space="preserve"> Svarer Ronja: - </w:t>
      </w:r>
      <w:r w:rsidRPr="00A3333D">
        <w:t xml:space="preserve">Vi begge arbeider begge på sider. Men ofte gir vi innspill til saker som skal behandles i tinget. Vi skal få lov å si noe i alle saker der ungdommer har lyst å gi sitt innspill på. </w:t>
      </w:r>
    </w:p>
    <w:p w14:paraId="752DA3DE" w14:textId="77777777" w:rsidR="00CB23AC" w:rsidRPr="00A3333D" w:rsidRDefault="00CB23AC" w:rsidP="00CB23AC"/>
    <w:p w14:paraId="72F46034" w14:textId="77777777" w:rsidR="00CB23AC" w:rsidRPr="00A3333D" w:rsidRDefault="00CB23AC" w:rsidP="00CB23AC">
      <w:pPr>
        <w:pStyle w:val="Overskrift2"/>
        <w:numPr>
          <w:ilvl w:val="0"/>
          <w:numId w:val="13"/>
        </w:numPr>
        <w:spacing w:before="40"/>
        <w:rPr>
          <w:rFonts w:eastAsia="Times New Roman"/>
        </w:rPr>
      </w:pPr>
      <w:r>
        <w:rPr>
          <w:rFonts w:eastAsia="Times New Roman"/>
        </w:rPr>
        <w:t>Å</w:t>
      </w:r>
      <w:r w:rsidRPr="00A3333D">
        <w:rPr>
          <w:rFonts w:eastAsia="Times New Roman"/>
        </w:rPr>
        <w:t>pen diskusjon</w:t>
      </w:r>
    </w:p>
    <w:p w14:paraId="241B92AB" w14:textId="77777777" w:rsidR="00CB23AC" w:rsidRPr="00A3333D" w:rsidRDefault="00CB23AC" w:rsidP="00CB23AC">
      <w:pPr>
        <w:pStyle w:val="Listeavsnitt"/>
        <w:numPr>
          <w:ilvl w:val="1"/>
          <w:numId w:val="5"/>
        </w:numPr>
        <w:rPr>
          <w:rFonts w:eastAsia="Times New Roman"/>
        </w:rPr>
      </w:pPr>
      <w:r w:rsidRPr="00A3333D">
        <w:rPr>
          <w:rFonts w:eastAsia="Times New Roman"/>
        </w:rPr>
        <w:t xml:space="preserve">Forventninger: Hva er dine ønsker og ambisjoner for ungdomsarbeid i Østlandssamarbeidet det neste året? </w:t>
      </w:r>
    </w:p>
    <w:p w14:paraId="50D673A0" w14:textId="77777777" w:rsidR="00CB23AC" w:rsidRPr="00A3333D" w:rsidRDefault="00CB23AC" w:rsidP="00CB23AC">
      <w:pPr>
        <w:rPr>
          <w:rFonts w:eastAsia="Times New Roman"/>
        </w:rPr>
      </w:pPr>
    </w:p>
    <w:p w14:paraId="4E1EA23B" w14:textId="77777777" w:rsidR="00CB23AC" w:rsidRDefault="00CB23AC" w:rsidP="00CB23AC">
      <w:pPr>
        <w:rPr>
          <w:rFonts w:eastAsia="Times New Roman"/>
        </w:rPr>
      </w:pPr>
      <w:r>
        <w:rPr>
          <w:rFonts w:eastAsia="Times New Roman"/>
        </w:rPr>
        <w:t xml:space="preserve">Godbolt sier han har som ambisjon at Østsamungs arbeidsutvalg skal være aktivt og føle seg hørt. At dette medfører at ungdom er mer involvert og knyttet til Østlandssamarbeidets øvrige virksomhet. </w:t>
      </w:r>
    </w:p>
    <w:p w14:paraId="08429ADD" w14:textId="77777777" w:rsidR="00CB23AC" w:rsidRPr="00A3333D" w:rsidRDefault="00CB23AC" w:rsidP="00CB23AC">
      <w:pPr>
        <w:rPr>
          <w:rFonts w:eastAsia="Times New Roman"/>
        </w:rPr>
      </w:pPr>
    </w:p>
    <w:p w14:paraId="7E3BB333" w14:textId="77777777" w:rsidR="00CB23AC" w:rsidRPr="00A3333D" w:rsidRDefault="00CB23AC" w:rsidP="00CB23AC">
      <w:pPr>
        <w:rPr>
          <w:rFonts w:eastAsia="Times New Roman"/>
        </w:rPr>
      </w:pPr>
      <w:r>
        <w:rPr>
          <w:rFonts w:eastAsia="Times New Roman"/>
        </w:rPr>
        <w:t>Stemre håper at det nyetablerte utvalget g</w:t>
      </w:r>
      <w:r w:rsidRPr="00A3333D">
        <w:rPr>
          <w:rFonts w:eastAsia="Times New Roman"/>
        </w:rPr>
        <w:t xml:space="preserve">jør at </w:t>
      </w:r>
      <w:r>
        <w:rPr>
          <w:rFonts w:eastAsia="Times New Roman"/>
        </w:rPr>
        <w:t>sekretariatet</w:t>
      </w:r>
      <w:r w:rsidRPr="00A3333D">
        <w:rPr>
          <w:rFonts w:eastAsia="Times New Roman"/>
        </w:rPr>
        <w:t xml:space="preserve"> klarer å holde litt mer kontakt mellom oss og ungdommene.</w:t>
      </w:r>
      <w:r>
        <w:rPr>
          <w:rFonts w:eastAsia="Times New Roman"/>
        </w:rPr>
        <w:t xml:space="preserve"> Videre mener han det bør diskuteres hvordan vi sikrer at utvalget er oppdatert - h</w:t>
      </w:r>
      <w:r w:rsidRPr="00A3333D">
        <w:rPr>
          <w:rFonts w:eastAsia="Times New Roman"/>
        </w:rPr>
        <w:t xml:space="preserve">vordan har vi informasjonsflyten slik at </w:t>
      </w:r>
      <w:r>
        <w:rPr>
          <w:rFonts w:eastAsia="Times New Roman"/>
        </w:rPr>
        <w:t>ungdommene i utvalget</w:t>
      </w:r>
      <w:r w:rsidRPr="00A3333D">
        <w:rPr>
          <w:rFonts w:eastAsia="Times New Roman"/>
        </w:rPr>
        <w:t xml:space="preserve"> kan bli involvert</w:t>
      </w:r>
      <w:r>
        <w:rPr>
          <w:rFonts w:eastAsia="Times New Roman"/>
        </w:rPr>
        <w:t>?</w:t>
      </w:r>
      <w:r w:rsidRPr="00A3333D">
        <w:rPr>
          <w:rFonts w:eastAsia="Times New Roman"/>
        </w:rPr>
        <w:t xml:space="preserve"> </w:t>
      </w:r>
    </w:p>
    <w:p w14:paraId="53569E18" w14:textId="77777777" w:rsidR="00CB23AC" w:rsidRPr="00A3333D" w:rsidRDefault="00CB23AC" w:rsidP="00CB23AC">
      <w:pPr>
        <w:rPr>
          <w:rFonts w:eastAsia="Times New Roman"/>
        </w:rPr>
      </w:pPr>
    </w:p>
    <w:p w14:paraId="3CFBCE38" w14:textId="77777777" w:rsidR="00CB23AC" w:rsidRPr="00A3333D" w:rsidRDefault="00CB23AC" w:rsidP="00CB23AC">
      <w:pPr>
        <w:rPr>
          <w:rFonts w:eastAsia="Times New Roman"/>
        </w:rPr>
      </w:pPr>
      <w:r>
        <w:rPr>
          <w:rFonts w:eastAsia="Times New Roman"/>
        </w:rPr>
        <w:t xml:space="preserve">Volungholen spurte om deltakelse i Østsamung går som politisk fravær. </w:t>
      </w:r>
      <w:r>
        <w:rPr>
          <w:rFonts w:eastAsia="Times New Roman"/>
        </w:rPr>
        <w:br/>
        <w:t xml:space="preserve">Godbolt sier han er nokså sikker på det, men skal dobbeltsjekke. </w:t>
      </w:r>
      <w:r w:rsidRPr="00A3333D">
        <w:rPr>
          <w:rFonts w:eastAsia="Times New Roman"/>
        </w:rPr>
        <w:t xml:space="preserve"> </w:t>
      </w:r>
    </w:p>
    <w:p w14:paraId="23230978" w14:textId="77777777" w:rsidR="00CB23AC" w:rsidRPr="00A3333D" w:rsidRDefault="00CB23AC" w:rsidP="00CB23AC">
      <w:pPr>
        <w:rPr>
          <w:rFonts w:eastAsia="Times New Roman"/>
        </w:rPr>
      </w:pPr>
    </w:p>
    <w:p w14:paraId="122F133E" w14:textId="77777777" w:rsidR="00CB23AC" w:rsidRPr="00A3333D" w:rsidRDefault="00CB23AC" w:rsidP="00CB23AC">
      <w:pPr>
        <w:rPr>
          <w:rFonts w:eastAsia="Times New Roman"/>
        </w:rPr>
      </w:pPr>
      <w:r>
        <w:rPr>
          <w:rFonts w:eastAsia="Times New Roman"/>
        </w:rPr>
        <w:t xml:space="preserve">Borgemyr synes det er en styrke at det er en liten gruppe som er etablert. Det kan gi sterke bånd og gjøre utvalget mer dynamisk. </w:t>
      </w:r>
      <w:r w:rsidRPr="00A3333D">
        <w:rPr>
          <w:rFonts w:eastAsia="Times New Roman"/>
        </w:rPr>
        <w:t xml:space="preserve"> </w:t>
      </w:r>
    </w:p>
    <w:p w14:paraId="3301F26A" w14:textId="77777777" w:rsidR="00CB23AC" w:rsidRPr="00A3333D" w:rsidRDefault="00CB23AC" w:rsidP="00CB23AC">
      <w:pPr>
        <w:rPr>
          <w:rFonts w:eastAsia="Times New Roman"/>
        </w:rPr>
      </w:pPr>
    </w:p>
    <w:p w14:paraId="6CBD8B85" w14:textId="77777777" w:rsidR="00CB23AC" w:rsidRPr="00A3333D" w:rsidRDefault="00CB23AC" w:rsidP="00CB23AC">
      <w:pPr>
        <w:rPr>
          <w:rFonts w:eastAsia="Times New Roman"/>
        </w:rPr>
      </w:pPr>
      <w:r>
        <w:rPr>
          <w:rFonts w:eastAsia="Times New Roman"/>
        </w:rPr>
        <w:t>Momrak forteller at utvalget gir en god anledning til å</w:t>
      </w:r>
      <w:r w:rsidRPr="00A3333D">
        <w:rPr>
          <w:rFonts w:eastAsia="Times New Roman"/>
        </w:rPr>
        <w:t xml:space="preserve"> dele erfaringer</w:t>
      </w:r>
      <w:r>
        <w:rPr>
          <w:rFonts w:eastAsia="Times New Roman"/>
        </w:rPr>
        <w:t xml:space="preserve"> fra de respektive ungdomsrådene</w:t>
      </w:r>
      <w:r w:rsidRPr="00A3333D">
        <w:rPr>
          <w:rFonts w:eastAsia="Times New Roman"/>
        </w:rPr>
        <w:t xml:space="preserve">. </w:t>
      </w:r>
      <w:r>
        <w:rPr>
          <w:rFonts w:eastAsia="Times New Roman"/>
        </w:rPr>
        <w:t xml:space="preserve">Tidligere </w:t>
      </w:r>
      <w:r w:rsidRPr="00A3333D">
        <w:rPr>
          <w:rFonts w:eastAsia="Times New Roman"/>
        </w:rPr>
        <w:t>Buskerud</w:t>
      </w:r>
      <w:r>
        <w:rPr>
          <w:rFonts w:eastAsia="Times New Roman"/>
        </w:rPr>
        <w:t xml:space="preserve"> FK</w:t>
      </w:r>
      <w:r w:rsidRPr="00A3333D">
        <w:rPr>
          <w:rFonts w:eastAsia="Times New Roman"/>
        </w:rPr>
        <w:t xml:space="preserve"> har f.</w:t>
      </w:r>
      <w:r>
        <w:rPr>
          <w:rFonts w:eastAsia="Times New Roman"/>
        </w:rPr>
        <w:t xml:space="preserve"> </w:t>
      </w:r>
      <w:r w:rsidRPr="00A3333D">
        <w:rPr>
          <w:rFonts w:eastAsia="Times New Roman"/>
        </w:rPr>
        <w:t>eks fått inn kulturkortordninger</w:t>
      </w:r>
      <w:r>
        <w:rPr>
          <w:rFonts w:eastAsia="Times New Roman"/>
        </w:rPr>
        <w:t xml:space="preserve"> som Ungdomsrådet i Vestfold og Telemark ønsker å lære mer fra.</w:t>
      </w:r>
      <w:r w:rsidRPr="00A3333D">
        <w:rPr>
          <w:rFonts w:eastAsia="Times New Roman"/>
        </w:rPr>
        <w:t xml:space="preserve"> </w:t>
      </w:r>
    </w:p>
    <w:p w14:paraId="3E9E644E" w14:textId="77777777" w:rsidR="00CB23AC" w:rsidRPr="00A3333D" w:rsidRDefault="00CB23AC" w:rsidP="00CB23AC">
      <w:pPr>
        <w:rPr>
          <w:rFonts w:eastAsia="Times New Roman"/>
        </w:rPr>
      </w:pPr>
      <w:r w:rsidRPr="00A3333D">
        <w:rPr>
          <w:rFonts w:eastAsia="Times New Roman"/>
        </w:rPr>
        <w:br/>
      </w:r>
      <w:r>
        <w:rPr>
          <w:rFonts w:eastAsia="Times New Roman"/>
        </w:rPr>
        <w:t>Arntzen forteller at Østlandssamarbeidet t</w:t>
      </w:r>
      <w:r w:rsidRPr="00A3333D">
        <w:rPr>
          <w:rFonts w:eastAsia="Times New Roman"/>
        </w:rPr>
        <w:t>idligere har hatt med ungdomsrepresentanter til Intercity</w:t>
      </w:r>
      <w:r>
        <w:rPr>
          <w:rFonts w:eastAsia="Times New Roman"/>
        </w:rPr>
        <w:t xml:space="preserve">-arrangementer. Han opplever at </w:t>
      </w:r>
      <w:r w:rsidRPr="00A3333D">
        <w:rPr>
          <w:rFonts w:eastAsia="Times New Roman"/>
        </w:rPr>
        <w:t>byråkrater</w:t>
      </w:r>
      <w:r>
        <w:rPr>
          <w:rFonts w:eastAsia="Times New Roman"/>
        </w:rPr>
        <w:t xml:space="preserve"> ofte ikke</w:t>
      </w:r>
      <w:r w:rsidRPr="00A3333D">
        <w:rPr>
          <w:rFonts w:eastAsia="Times New Roman"/>
        </w:rPr>
        <w:t xml:space="preserve"> blir så godt lyttet til</w:t>
      </w:r>
      <w:r>
        <w:rPr>
          <w:rFonts w:eastAsia="Times New Roman"/>
        </w:rPr>
        <w:t xml:space="preserve"> og at presse lytter mer til ungdom</w:t>
      </w:r>
      <w:r w:rsidRPr="00A3333D">
        <w:rPr>
          <w:rFonts w:eastAsia="Times New Roman"/>
        </w:rPr>
        <w:t xml:space="preserve">. </w:t>
      </w:r>
      <w:r>
        <w:rPr>
          <w:rFonts w:eastAsia="Times New Roman"/>
        </w:rPr>
        <w:t>Han h</w:t>
      </w:r>
      <w:r w:rsidRPr="00A3333D">
        <w:rPr>
          <w:rFonts w:eastAsia="Times New Roman"/>
        </w:rPr>
        <w:t>åper</w:t>
      </w:r>
      <w:r>
        <w:rPr>
          <w:rFonts w:eastAsia="Times New Roman"/>
        </w:rPr>
        <w:t xml:space="preserve"> derfor</w:t>
      </w:r>
      <w:r w:rsidRPr="00A3333D">
        <w:rPr>
          <w:rFonts w:eastAsia="Times New Roman"/>
        </w:rPr>
        <w:t xml:space="preserve"> å ha </w:t>
      </w:r>
      <w:r>
        <w:rPr>
          <w:rFonts w:eastAsia="Times New Roman"/>
        </w:rPr>
        <w:t>med ungdommene i utvalget</w:t>
      </w:r>
      <w:r w:rsidRPr="00A3333D">
        <w:rPr>
          <w:rFonts w:eastAsia="Times New Roman"/>
        </w:rPr>
        <w:t xml:space="preserve"> med på interessepoliti</w:t>
      </w:r>
      <w:r>
        <w:rPr>
          <w:rFonts w:eastAsia="Times New Roman"/>
        </w:rPr>
        <w:t>sk arbeid.</w:t>
      </w:r>
      <w:r w:rsidRPr="00A3333D">
        <w:rPr>
          <w:rFonts w:eastAsia="Times New Roman"/>
        </w:rPr>
        <w:t xml:space="preserve"> </w:t>
      </w:r>
    </w:p>
    <w:p w14:paraId="5D7AC8E5" w14:textId="77777777" w:rsidR="00CB23AC" w:rsidRPr="00A3333D" w:rsidRDefault="00CB23AC" w:rsidP="00CB23AC">
      <w:pPr>
        <w:rPr>
          <w:rFonts w:eastAsia="Times New Roman"/>
        </w:rPr>
      </w:pPr>
    </w:p>
    <w:p w14:paraId="4A79DABF" w14:textId="77777777" w:rsidR="00CB23AC" w:rsidRPr="00A3333D" w:rsidRDefault="00CB23AC" w:rsidP="00CB23AC">
      <w:pPr>
        <w:rPr>
          <w:rFonts w:eastAsia="Times New Roman"/>
        </w:rPr>
      </w:pPr>
      <w:r>
        <w:rPr>
          <w:rFonts w:eastAsia="Times New Roman"/>
        </w:rPr>
        <w:t>Borgemyr sier d</w:t>
      </w:r>
      <w:r w:rsidRPr="00A3333D">
        <w:rPr>
          <w:rFonts w:eastAsia="Times New Roman"/>
        </w:rPr>
        <w:t>et er viktig at man gjøres klar over hvilken rolle man har. Ofte får v</w:t>
      </w:r>
      <w:r>
        <w:rPr>
          <w:rFonts w:eastAsia="Times New Roman"/>
        </w:rPr>
        <w:t xml:space="preserve">i ungdommer </w:t>
      </w:r>
      <w:r w:rsidRPr="00A3333D">
        <w:rPr>
          <w:rFonts w:eastAsia="Times New Roman"/>
        </w:rPr>
        <w:t>ulike signaler på hva slags rolle vi spiller.</w:t>
      </w:r>
      <w:r>
        <w:rPr>
          <w:rFonts w:eastAsia="Times New Roman"/>
        </w:rPr>
        <w:t xml:space="preserve"> Skal vi komme med egne meninger, eller skal vi formidle deres? </w:t>
      </w:r>
      <w:r w:rsidRPr="00A3333D">
        <w:rPr>
          <w:rFonts w:eastAsia="Times New Roman"/>
        </w:rPr>
        <w:t xml:space="preserve"> </w:t>
      </w:r>
    </w:p>
    <w:p w14:paraId="3FC9BE42" w14:textId="7D517669" w:rsidR="00CB23AC" w:rsidRPr="00A3333D" w:rsidRDefault="00CB23AC" w:rsidP="00CB23AC">
      <w:pPr>
        <w:rPr>
          <w:rFonts w:eastAsia="Times New Roman"/>
        </w:rPr>
      </w:pPr>
      <w:r>
        <w:rPr>
          <w:rFonts w:eastAsia="Times New Roman"/>
        </w:rPr>
        <w:t xml:space="preserve">Arntzen svarer at han er enig, og at det er </w:t>
      </w:r>
      <w:r w:rsidRPr="00A3333D">
        <w:rPr>
          <w:rFonts w:eastAsia="Times New Roman"/>
        </w:rPr>
        <w:t xml:space="preserve">viktig at vi gjør hjemmeleksa </w:t>
      </w:r>
      <w:r w:rsidR="00F62CB7" w:rsidRPr="00A3333D">
        <w:rPr>
          <w:rFonts w:eastAsia="Times New Roman"/>
        </w:rPr>
        <w:t>når det gjelder</w:t>
      </w:r>
      <w:r w:rsidRPr="00A3333D">
        <w:rPr>
          <w:rFonts w:eastAsia="Times New Roman"/>
        </w:rPr>
        <w:t xml:space="preserve"> å diskutere hva rollen skal være. </w:t>
      </w:r>
    </w:p>
    <w:p w14:paraId="3994C0E5" w14:textId="77777777" w:rsidR="00CB23AC" w:rsidRPr="00A3333D" w:rsidRDefault="00CB23AC" w:rsidP="00CB23AC">
      <w:pPr>
        <w:rPr>
          <w:rFonts w:eastAsia="Times New Roman"/>
        </w:rPr>
      </w:pPr>
    </w:p>
    <w:p w14:paraId="1AB8DFA5" w14:textId="77777777" w:rsidR="00CB23AC" w:rsidRDefault="00CB23AC" w:rsidP="00CB23AC">
      <w:pPr>
        <w:rPr>
          <w:rFonts w:eastAsia="Times New Roman"/>
        </w:rPr>
      </w:pPr>
      <w:r w:rsidRPr="00A3333D">
        <w:rPr>
          <w:rFonts w:eastAsia="Times New Roman"/>
        </w:rPr>
        <w:t>Morten</w:t>
      </w:r>
      <w:r>
        <w:rPr>
          <w:rFonts w:eastAsia="Times New Roman"/>
        </w:rPr>
        <w:t xml:space="preserve"> Stemre sier at ØS’ sekretariat er </w:t>
      </w:r>
      <w:r w:rsidRPr="00A3333D">
        <w:rPr>
          <w:rFonts w:eastAsia="Times New Roman"/>
        </w:rPr>
        <w:t xml:space="preserve">opptatt av at det skal være lavterskel at </w:t>
      </w:r>
      <w:r>
        <w:rPr>
          <w:rFonts w:eastAsia="Times New Roman"/>
        </w:rPr>
        <w:t>utvalget tar kontakt.</w:t>
      </w:r>
    </w:p>
    <w:p w14:paraId="4168773C" w14:textId="77777777" w:rsidR="00CB23AC" w:rsidRPr="0041193D" w:rsidRDefault="00CB23AC" w:rsidP="00CB23AC">
      <w:pPr>
        <w:rPr>
          <w:rFonts w:eastAsia="Times New Roman"/>
          <w:i/>
          <w:iCs/>
        </w:rPr>
      </w:pPr>
      <w:r w:rsidRPr="0041193D">
        <w:rPr>
          <w:rFonts w:eastAsia="Times New Roman"/>
          <w:i/>
          <w:iCs/>
        </w:rPr>
        <w:t xml:space="preserve"> </w:t>
      </w:r>
    </w:p>
    <w:p w14:paraId="5FB31EC6" w14:textId="77777777" w:rsidR="00CB23AC" w:rsidRPr="0041193D" w:rsidRDefault="00CB23AC" w:rsidP="00CB23AC">
      <w:pPr>
        <w:pStyle w:val="Listeavsnitt"/>
        <w:numPr>
          <w:ilvl w:val="1"/>
          <w:numId w:val="5"/>
        </w:numPr>
        <w:rPr>
          <w:rFonts w:eastAsia="Times New Roman"/>
          <w:i/>
          <w:iCs/>
        </w:rPr>
      </w:pPr>
      <w:r w:rsidRPr="0041193D">
        <w:rPr>
          <w:rFonts w:eastAsia="Times New Roman"/>
          <w:i/>
          <w:iCs/>
        </w:rPr>
        <w:t xml:space="preserve">Hvordan kan arbeidsutvalget involveres i Østlandssamarbeidets arbeid? </w:t>
      </w:r>
    </w:p>
    <w:p w14:paraId="75B073EF" w14:textId="77777777" w:rsidR="00CB23AC" w:rsidRPr="00A3333D" w:rsidRDefault="00CB23AC" w:rsidP="00CB23AC">
      <w:pPr>
        <w:rPr>
          <w:rFonts w:eastAsia="Times New Roman"/>
        </w:rPr>
      </w:pPr>
    </w:p>
    <w:p w14:paraId="0D5C8825" w14:textId="77777777" w:rsidR="00CB23AC" w:rsidRPr="00A3333D" w:rsidRDefault="00CB23AC" w:rsidP="00CB23AC">
      <w:pPr>
        <w:rPr>
          <w:rFonts w:eastAsia="Times New Roman"/>
        </w:rPr>
      </w:pPr>
      <w:r>
        <w:rPr>
          <w:rFonts w:eastAsia="Times New Roman"/>
        </w:rPr>
        <w:t>Arntzen foreslår at ungdom kan involveres i hø</w:t>
      </w:r>
      <w:r w:rsidRPr="00A3333D">
        <w:rPr>
          <w:rFonts w:eastAsia="Times New Roman"/>
        </w:rPr>
        <w:t>ringsuttalelser</w:t>
      </w:r>
      <w:r>
        <w:rPr>
          <w:rFonts w:eastAsia="Times New Roman"/>
        </w:rPr>
        <w:t xml:space="preserve"> og k</w:t>
      </w:r>
      <w:r w:rsidRPr="00A3333D">
        <w:rPr>
          <w:rFonts w:eastAsia="Times New Roman"/>
        </w:rPr>
        <w:t xml:space="preserve">ronikker i aviser. </w:t>
      </w:r>
    </w:p>
    <w:p w14:paraId="31DFB1B5" w14:textId="77777777" w:rsidR="00CB23AC" w:rsidRPr="00A3333D" w:rsidRDefault="00CB23AC" w:rsidP="00CB23AC">
      <w:pPr>
        <w:rPr>
          <w:rFonts w:eastAsia="Times New Roman"/>
        </w:rPr>
      </w:pPr>
      <w:r w:rsidRPr="00A3333D">
        <w:rPr>
          <w:rFonts w:eastAsia="Times New Roman"/>
        </w:rPr>
        <w:t>Morten</w:t>
      </w:r>
      <w:r>
        <w:rPr>
          <w:rFonts w:eastAsia="Times New Roman"/>
        </w:rPr>
        <w:t xml:space="preserve"> drar fram arbeidet med </w:t>
      </w:r>
      <w:r w:rsidRPr="00A3333D">
        <w:rPr>
          <w:rFonts w:eastAsia="Times New Roman"/>
        </w:rPr>
        <w:t xml:space="preserve">Intercity. </w:t>
      </w:r>
      <w:r>
        <w:rPr>
          <w:rFonts w:eastAsia="Times New Roman"/>
        </w:rPr>
        <w:t>Han sier videre at fagpolitisk utvalg i næring og kompetanse har møte 4</w:t>
      </w:r>
      <w:r w:rsidRPr="00A3333D">
        <w:rPr>
          <w:rFonts w:eastAsia="Times New Roman"/>
        </w:rPr>
        <w:t xml:space="preserve"> desember. Hvis </w:t>
      </w:r>
      <w:r>
        <w:rPr>
          <w:rFonts w:eastAsia="Times New Roman"/>
        </w:rPr>
        <w:t>utvalget</w:t>
      </w:r>
      <w:r w:rsidRPr="00A3333D">
        <w:rPr>
          <w:rFonts w:eastAsia="Times New Roman"/>
        </w:rPr>
        <w:t xml:space="preserve"> har lyst å gjøre noe i høst og har lyst å møte noen av utvalgene i høst så kan dette noteres. </w:t>
      </w:r>
    </w:p>
    <w:p w14:paraId="6DB1446B" w14:textId="77777777" w:rsidR="00CB23AC" w:rsidRPr="00A3333D" w:rsidRDefault="00CB23AC" w:rsidP="00CB23AC">
      <w:pPr>
        <w:rPr>
          <w:rFonts w:eastAsia="Times New Roman"/>
        </w:rPr>
      </w:pPr>
    </w:p>
    <w:p w14:paraId="449AAAA4" w14:textId="77777777" w:rsidR="00CB23AC" w:rsidRPr="00A3333D" w:rsidRDefault="00CB23AC" w:rsidP="00CB23AC">
      <w:pPr>
        <w:rPr>
          <w:rFonts w:eastAsia="Times New Roman"/>
        </w:rPr>
      </w:pPr>
      <w:r>
        <w:rPr>
          <w:rFonts w:eastAsia="Times New Roman"/>
        </w:rPr>
        <w:t xml:space="preserve">Godbolt føyer til at det er møte i representantskapet </w:t>
      </w:r>
      <w:r w:rsidRPr="00A3333D">
        <w:rPr>
          <w:rFonts w:eastAsia="Times New Roman"/>
        </w:rPr>
        <w:t xml:space="preserve">6 november. </w:t>
      </w:r>
      <w:r>
        <w:rPr>
          <w:rFonts w:eastAsia="Times New Roman"/>
        </w:rPr>
        <w:t xml:space="preserve">Han sier det er ønskelig fra sekretariatets side at det velges en leder og nestleder i utvalget, og at leder stiller i møtet i representantskapet for å fortelle at arbeidsutvalget er etablert. Han sier videre at det er opp til utvalget om de ønsker å velge en leder og nestleder. </w:t>
      </w:r>
    </w:p>
    <w:p w14:paraId="7C913376" w14:textId="77777777" w:rsidR="00CB23AC" w:rsidRPr="00A3333D" w:rsidRDefault="00CB23AC" w:rsidP="00CB23AC">
      <w:pPr>
        <w:rPr>
          <w:rFonts w:eastAsia="Times New Roman"/>
        </w:rPr>
      </w:pPr>
    </w:p>
    <w:p w14:paraId="6970268F" w14:textId="77777777" w:rsidR="00CB23AC" w:rsidRPr="00A3333D" w:rsidRDefault="00CB23AC" w:rsidP="00CB23AC">
      <w:pPr>
        <w:rPr>
          <w:rFonts w:eastAsia="Times New Roman"/>
        </w:rPr>
      </w:pPr>
      <w:r>
        <w:rPr>
          <w:rFonts w:eastAsia="Times New Roman"/>
        </w:rPr>
        <w:t xml:space="preserve">Volungholen forteller at </w:t>
      </w:r>
      <w:r w:rsidRPr="00A3333D">
        <w:rPr>
          <w:rFonts w:eastAsia="Times New Roman"/>
        </w:rPr>
        <w:t xml:space="preserve">UFT innlandet har storsamling 6-8 desember. </w:t>
      </w:r>
    </w:p>
    <w:p w14:paraId="0E841CFC" w14:textId="77777777" w:rsidR="00CB23AC" w:rsidRPr="00A3333D" w:rsidRDefault="00CB23AC" w:rsidP="00CB23AC">
      <w:pPr>
        <w:rPr>
          <w:rFonts w:eastAsia="Times New Roman"/>
        </w:rPr>
      </w:pPr>
    </w:p>
    <w:p w14:paraId="7D58ABA3" w14:textId="77777777" w:rsidR="00CB23AC" w:rsidRPr="0065634E" w:rsidRDefault="00CB23AC" w:rsidP="00CB23AC">
      <w:pPr>
        <w:pStyle w:val="Listeavsnitt"/>
        <w:numPr>
          <w:ilvl w:val="1"/>
          <w:numId w:val="5"/>
        </w:numPr>
        <w:rPr>
          <w:rFonts w:eastAsia="Times New Roman"/>
          <w:i/>
          <w:iCs/>
        </w:rPr>
      </w:pPr>
      <w:r w:rsidRPr="0065634E">
        <w:rPr>
          <w:rFonts w:eastAsia="Times New Roman"/>
          <w:i/>
          <w:iCs/>
        </w:rPr>
        <w:t xml:space="preserve">Hvordan kan Østsamung gi merverdi til ungdomsarbeid i ditt fylke? </w:t>
      </w:r>
    </w:p>
    <w:p w14:paraId="4DBD7FFB" w14:textId="77777777" w:rsidR="00CB23AC" w:rsidRPr="00A3333D" w:rsidRDefault="00CB23AC" w:rsidP="00CB23AC">
      <w:pPr>
        <w:pStyle w:val="Listeavsnitt"/>
      </w:pPr>
    </w:p>
    <w:p w14:paraId="79E38C15" w14:textId="77777777" w:rsidR="00CB23AC" w:rsidRPr="00A3333D" w:rsidRDefault="00CB23AC" w:rsidP="00CB23AC">
      <w:pPr>
        <w:pStyle w:val="Listeavsnitt"/>
      </w:pPr>
      <w:r>
        <w:t xml:space="preserve">Volungholen forteller at i </w:t>
      </w:r>
      <w:r w:rsidRPr="00A3333D">
        <w:t xml:space="preserve">UFT i februar var </w:t>
      </w:r>
      <w:r>
        <w:t>Borgemyr fra Viken tilstede</w:t>
      </w:r>
      <w:r w:rsidRPr="00A3333D">
        <w:t xml:space="preserve">. </w:t>
      </w:r>
      <w:r>
        <w:t>Representanter fra V</w:t>
      </w:r>
      <w:r w:rsidRPr="00A3333D">
        <w:t xml:space="preserve">estland </w:t>
      </w:r>
      <w:r>
        <w:t xml:space="preserve">fylkeskommune </w:t>
      </w:r>
      <w:r w:rsidRPr="00A3333D">
        <w:t xml:space="preserve">har vært med tidligere også. Vi synes det er veldig viktig å ha kontaktpersoner. Veldig viktig å ha erfaringsutveksling. </w:t>
      </w:r>
    </w:p>
    <w:p w14:paraId="298201E8" w14:textId="77777777" w:rsidR="00CB23AC" w:rsidRPr="00A3333D" w:rsidRDefault="00CB23AC" w:rsidP="00CB23AC">
      <w:pPr>
        <w:pStyle w:val="Listeavsnitt"/>
      </w:pPr>
    </w:p>
    <w:p w14:paraId="7B8FF9EB" w14:textId="77777777" w:rsidR="00CB23AC" w:rsidRPr="00A3333D" w:rsidRDefault="00CB23AC" w:rsidP="00CB23AC">
      <w:pPr>
        <w:pStyle w:val="Listeavsnitt"/>
      </w:pPr>
      <w:r>
        <w:t xml:space="preserve">Borgemyr forteller at de </w:t>
      </w:r>
      <w:r w:rsidRPr="00A3333D">
        <w:t xml:space="preserve">tar opp generelle saker som vi jobber for. Det må ikke alltid være noe som alle er med i i utgangspunktet så kanskje det sammentreffer med hva noen av de andre tenker også. </w:t>
      </w:r>
    </w:p>
    <w:p w14:paraId="5D73A800" w14:textId="77777777" w:rsidR="00CB23AC" w:rsidRPr="00A3333D" w:rsidRDefault="00CB23AC" w:rsidP="00CB23AC">
      <w:pPr>
        <w:pStyle w:val="Listeavsnitt"/>
      </w:pPr>
    </w:p>
    <w:p w14:paraId="3900FD1D" w14:textId="77777777" w:rsidR="00CB23AC" w:rsidRPr="00A3333D" w:rsidRDefault="00CB23AC" w:rsidP="00CB23AC">
      <w:pPr>
        <w:pStyle w:val="Listeavsnitt"/>
      </w:pPr>
      <w:r>
        <w:t>Volungholen spør om utvalget kan ha synspunkter og aktiviteter omkring andre fagområder enn</w:t>
      </w:r>
      <w:r w:rsidRPr="00A3333D">
        <w:t xml:space="preserve"> samferdsel og næringspolitisk. </w:t>
      </w:r>
      <w:r>
        <w:br/>
      </w:r>
    </w:p>
    <w:p w14:paraId="75FB17B3" w14:textId="77777777" w:rsidR="00CB23AC" w:rsidRDefault="00CB23AC" w:rsidP="00CB23AC">
      <w:pPr>
        <w:pStyle w:val="Listeavsnitt"/>
      </w:pPr>
      <w:r>
        <w:t>Arntzen svarer at det er for snevert med kun de to områdene</w:t>
      </w:r>
      <w:r w:rsidRPr="00A3333D">
        <w:t xml:space="preserve">. </w:t>
      </w:r>
      <w:r>
        <w:t xml:space="preserve">Han ønsker at ungdomsutvalget skal kunne arbeide med tematikk utenfor dette. Han føyer til at det er </w:t>
      </w:r>
      <w:r w:rsidRPr="00A3333D">
        <w:t xml:space="preserve">kort vei fra dere til fylkesordførerne fordi </w:t>
      </w:r>
      <w:r>
        <w:t>sekretariatet i ØS har</w:t>
      </w:r>
      <w:r w:rsidRPr="00A3333D">
        <w:t xml:space="preserve"> ukentlig kontakt. </w:t>
      </w:r>
      <w:r>
        <w:t xml:space="preserve">Han mener videre at man bør ha god slagkraft gitt at fylkene på ØS til sammen </w:t>
      </w:r>
      <w:r w:rsidRPr="00A3333D">
        <w:t xml:space="preserve">representerer halvparten av Norges befolkning. </w:t>
      </w:r>
      <w:r>
        <w:t xml:space="preserve"> </w:t>
      </w:r>
    </w:p>
    <w:p w14:paraId="3CC929E2" w14:textId="77777777" w:rsidR="00CB23AC" w:rsidRPr="00A3333D" w:rsidRDefault="00CB23AC" w:rsidP="00CB23AC">
      <w:pPr>
        <w:pStyle w:val="Listeavsnitt"/>
      </w:pPr>
    </w:p>
    <w:p w14:paraId="0C58A6AF" w14:textId="77777777" w:rsidR="00CB23AC" w:rsidRPr="00A3333D" w:rsidRDefault="00CB23AC" w:rsidP="00CB23AC">
      <w:pPr>
        <w:pStyle w:val="Listeavsnitt"/>
      </w:pPr>
      <w:r>
        <w:t xml:space="preserve">Stemre forteller at selv om man kan operere utenfor de definerte fagområdene (samferdsel og næring og kompetanse) så sier han at det nok er </w:t>
      </w:r>
      <w:r w:rsidRPr="00A3333D">
        <w:t>flere muligheter på de definerte fagområdene</w:t>
      </w:r>
      <w:r>
        <w:t xml:space="preserve"> gitt de etablerte fagpolitiske og administrative gruppene på de områdene. De spesifiserte områdene må derfor ikke ses på som en </w:t>
      </w:r>
      <w:r w:rsidRPr="00A3333D">
        <w:t>begrensning, men en kanal dere kan jobbe</w:t>
      </w:r>
      <w:r>
        <w:t xml:space="preserve"> litt dypere</w:t>
      </w:r>
      <w:r w:rsidRPr="00A3333D">
        <w:t xml:space="preserve"> i. </w:t>
      </w:r>
    </w:p>
    <w:p w14:paraId="3FFF4A69" w14:textId="77777777" w:rsidR="00CB23AC" w:rsidRPr="00A3333D" w:rsidRDefault="00CB23AC" w:rsidP="00CB23AC">
      <w:pPr>
        <w:pStyle w:val="Listeavsnitt"/>
      </w:pPr>
    </w:p>
    <w:p w14:paraId="3FD678E2" w14:textId="77777777" w:rsidR="00CB23AC" w:rsidRPr="00A3333D" w:rsidRDefault="00CB23AC" w:rsidP="00CB23AC">
      <w:pPr>
        <w:pStyle w:val="Overskrift2"/>
        <w:numPr>
          <w:ilvl w:val="0"/>
          <w:numId w:val="13"/>
        </w:numPr>
        <w:spacing w:before="40"/>
        <w:rPr>
          <w:rFonts w:eastAsia="Times New Roman"/>
        </w:rPr>
      </w:pPr>
      <w:r w:rsidRPr="00A3333D">
        <w:rPr>
          <w:rFonts w:eastAsia="Times New Roman"/>
        </w:rPr>
        <w:t>Oppsummering og veien videre</w:t>
      </w:r>
    </w:p>
    <w:p w14:paraId="21E84EAB" w14:textId="77777777" w:rsidR="00CB23AC" w:rsidRPr="00A3333D" w:rsidRDefault="00CB23AC" w:rsidP="00CB23AC"/>
    <w:p w14:paraId="681EC46B" w14:textId="77777777" w:rsidR="00CB23AC" w:rsidRPr="00A3333D" w:rsidRDefault="00CB23AC" w:rsidP="00CB23AC">
      <w:pPr>
        <w:pStyle w:val="Listeavsnitt"/>
        <w:numPr>
          <w:ilvl w:val="0"/>
          <w:numId w:val="15"/>
        </w:numPr>
      </w:pPr>
      <w:r w:rsidRPr="00A3333D">
        <w:t>Møte i representantskapet</w:t>
      </w:r>
      <w:r>
        <w:t xml:space="preserve"> 6 november</w:t>
      </w:r>
      <w:r w:rsidRPr="00A3333D">
        <w:t xml:space="preserve">. </w:t>
      </w:r>
    </w:p>
    <w:p w14:paraId="2EF35DAC" w14:textId="77777777" w:rsidR="00CB23AC" w:rsidRDefault="00CB23AC" w:rsidP="00CB23AC">
      <w:pPr>
        <w:pStyle w:val="Listeavsnitt"/>
        <w:numPr>
          <w:ilvl w:val="0"/>
          <w:numId w:val="15"/>
        </w:numPr>
      </w:pPr>
      <w:r w:rsidRPr="00A3333D">
        <w:t>Lars sender oppsummering.</w:t>
      </w:r>
      <w:r>
        <w:t xml:space="preserve"> </w:t>
      </w:r>
    </w:p>
    <w:p w14:paraId="7F6235F4" w14:textId="0C2628AE" w:rsidR="00CB23AC" w:rsidRPr="00A3333D" w:rsidRDefault="00CB23AC" w:rsidP="00CB23AC">
      <w:pPr>
        <w:pStyle w:val="Listeavsnitt"/>
        <w:numPr>
          <w:ilvl w:val="0"/>
          <w:numId w:val="15"/>
        </w:numPr>
      </w:pPr>
      <w:r w:rsidRPr="00A3333D">
        <w:t xml:space="preserve">Nytt møte snarlig med utvalget og Lars. Definere veien videre. </w:t>
      </w:r>
      <w:r>
        <w:t>Møte: torsdag 22 oktober 1600-1700.</w:t>
      </w:r>
    </w:p>
    <w:p w14:paraId="1F9F41E7" w14:textId="77777777" w:rsidR="0001026A" w:rsidRPr="00CB23AC" w:rsidRDefault="0001026A" w:rsidP="00CB23AC"/>
    <w:sectPr w:rsidR="0001026A" w:rsidRPr="00CB23AC" w:rsidSect="00707779">
      <w:headerReference w:type="default" r:id="rId12"/>
      <w:footerReference w:type="even" r:id="rId13"/>
      <w:footerReference w:type="default" r:id="rId14"/>
      <w:headerReference w:type="first" r:id="rId15"/>
      <w:footerReference w:type="first" r:id="rId16"/>
      <w:pgSz w:w="11900" w:h="16840"/>
      <w:pgMar w:top="1418" w:right="1418" w:bottom="1418"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6FF6F" w14:textId="77777777" w:rsidR="003B2E75" w:rsidRDefault="003B2E75" w:rsidP="00821E80">
      <w:r>
        <w:separator/>
      </w:r>
    </w:p>
  </w:endnote>
  <w:endnote w:type="continuationSeparator" w:id="0">
    <w:p w14:paraId="5E872F26" w14:textId="77777777" w:rsidR="003B2E75" w:rsidRDefault="003B2E75" w:rsidP="0082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OTHER-1816-BOOK-ITALIC">
    <w:altName w:val="Brother 1816 Book"/>
    <w:panose1 w:val="00000000000000000000"/>
    <w:charset w:val="00"/>
    <w:family w:val="auto"/>
    <w:notTrueType/>
    <w:pitch w:val="variable"/>
    <w:sig w:usb0="A00000EF" w:usb1="10000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500000000000000"/>
    <w:charset w:val="00"/>
    <w:family w:val="modern"/>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CS-brødtekst)">
    <w:altName w:val="Times New Roman"/>
    <w:panose1 w:val="00000000000000000000"/>
    <w:charset w:val="00"/>
    <w:family w:val="roman"/>
    <w:notTrueType/>
    <w:pitch w:val="default"/>
  </w:font>
  <w:font w:name="Gill Sans Nova Medium">
    <w:altName w:val="Calibri"/>
    <w:panose1 w:val="00000000000000000000"/>
    <w:charset w:val="00"/>
    <w:family w:val="swiss"/>
    <w:notTrueType/>
    <w:pitch w:val="variable"/>
    <w:sig w:usb0="A00002AF" w:usb1="00006803" w:usb2="00000000" w:usb3="00000000" w:csb0="0000019F" w:csb1="00000000"/>
  </w:font>
  <w:font w:name="Times New Roman (Kompleks skrif">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Gill Sans Nova Light">
    <w:charset w:val="00"/>
    <w:family w:val="swiss"/>
    <w:pitch w:val="variable"/>
    <w:sig w:usb0="80000287" w:usb1="00000002" w:usb2="00000000" w:usb3="00000000" w:csb0="0000009F" w:csb1="00000000"/>
  </w:font>
  <w:font w:name="Basic Sans Light">
    <w:altName w:val="Calibri"/>
    <w:panose1 w:val="00000000000000000000"/>
    <w:charset w:val="4D"/>
    <w:family w:val="auto"/>
    <w:notTrueType/>
    <w:pitch w:val="variable"/>
    <w:sig w:usb0="00000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Gill Sans Nova">
    <w:charset w:val="00"/>
    <w:family w:val="swiss"/>
    <w:pitch w:val="variable"/>
    <w:sig w:usb0="80000287" w:usb1="00000002" w:usb2="00000000" w:usb3="00000000" w:csb0="0000009F" w:csb1="00000000"/>
  </w:font>
  <w:font w:name="Basic Sans Bold">
    <w:altName w:val="Calibri"/>
    <w:panose1 w:val="00000000000000000000"/>
    <w:charset w:val="4D"/>
    <w:family w:val="auto"/>
    <w:notTrueType/>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819458649"/>
      <w:docPartObj>
        <w:docPartGallery w:val="Page Numbers (Bottom of Page)"/>
        <w:docPartUnique/>
      </w:docPartObj>
    </w:sdtPr>
    <w:sdtEndPr>
      <w:rPr>
        <w:rStyle w:val="Sidetall"/>
      </w:rPr>
    </w:sdtEndPr>
    <w:sdtContent>
      <w:p w14:paraId="1DBB8143" w14:textId="77777777" w:rsidR="006E6CF0" w:rsidRDefault="006E6CF0" w:rsidP="00122C55">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3D5AA827" w14:textId="77777777" w:rsidR="006E6CF0" w:rsidRDefault="006E6CF0" w:rsidP="006E6CF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533347938"/>
      <w:docPartObj>
        <w:docPartGallery w:val="Page Numbers (Bottom of Page)"/>
        <w:docPartUnique/>
      </w:docPartObj>
    </w:sdtPr>
    <w:sdtEndPr>
      <w:rPr>
        <w:rStyle w:val="Sidetall"/>
      </w:rPr>
    </w:sdtEndPr>
    <w:sdtContent>
      <w:p w14:paraId="2A290883" w14:textId="77777777" w:rsidR="006E6CF0" w:rsidRDefault="006E6CF0" w:rsidP="00122C55">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sdtContent>
  </w:sdt>
  <w:p w14:paraId="03384DC7" w14:textId="77777777" w:rsidR="006E6CF0" w:rsidRDefault="006E6CF0" w:rsidP="006E6CF0">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E1428" w14:textId="77777777" w:rsidR="0001026A" w:rsidRDefault="006E6CF0" w:rsidP="0001026A">
    <w:pPr>
      <w:pStyle w:val="Bunntekst"/>
      <w:ind w:right="360"/>
    </w:pPr>
    <w:r>
      <w:rPr>
        <w:noProof/>
      </w:rPr>
      <mc:AlternateContent>
        <mc:Choice Requires="wps">
          <w:drawing>
            <wp:anchor distT="0" distB="0" distL="114300" distR="114300" simplePos="0" relativeHeight="251667456" behindDoc="0" locked="0" layoutInCell="1" allowOverlap="1" wp14:anchorId="50400479" wp14:editId="42F87F15">
              <wp:simplePos x="0" y="0"/>
              <wp:positionH relativeFrom="margin">
                <wp:posOffset>4161790</wp:posOffset>
              </wp:positionH>
              <wp:positionV relativeFrom="page">
                <wp:posOffset>9722036</wp:posOffset>
              </wp:positionV>
              <wp:extent cx="1687551" cy="745200"/>
              <wp:effectExtent l="0" t="0" r="0" b="0"/>
              <wp:wrapTopAndBottom/>
              <wp:docPr id="3" name="Tekstboks 3"/>
              <wp:cNvGraphicFramePr/>
              <a:graphic xmlns:a="http://schemas.openxmlformats.org/drawingml/2006/main">
                <a:graphicData uri="http://schemas.microsoft.com/office/word/2010/wordprocessingShape">
                  <wps:wsp>
                    <wps:cNvSpPr txBox="1"/>
                    <wps:spPr>
                      <a:xfrm>
                        <a:off x="0" y="0"/>
                        <a:ext cx="1687551" cy="745200"/>
                      </a:xfrm>
                      <a:prstGeom prst="rect">
                        <a:avLst/>
                      </a:prstGeom>
                      <a:noFill/>
                      <a:ln w="6350">
                        <a:noFill/>
                      </a:ln>
                    </wps:spPr>
                    <wps:txbx>
                      <w:txbxContent>
                        <w:p w14:paraId="654F1974" w14:textId="77777777" w:rsidR="006E6CF0" w:rsidRPr="00514413" w:rsidRDefault="006E6CF0" w:rsidP="006E6CF0">
                          <w:pPr>
                            <w:rPr>
                              <w:color w:val="415364"/>
                              <w:spacing w:val="4"/>
                              <w:sz w:val="15"/>
                              <w:szCs w:val="15"/>
                              <w:lang w:eastAsia="nb-NO"/>
                            </w:rPr>
                          </w:pPr>
                          <w:r w:rsidRPr="00514413">
                            <w:rPr>
                              <w:b/>
                              <w:bCs/>
                              <w:color w:val="415364"/>
                              <w:spacing w:val="4"/>
                              <w:sz w:val="15"/>
                              <w:szCs w:val="15"/>
                              <w:lang w:eastAsia="nb-NO"/>
                            </w:rPr>
                            <w:t>Østlandssamarbeidet</w:t>
                          </w:r>
                          <w:r w:rsidRPr="00514413">
                            <w:rPr>
                              <w:b/>
                              <w:bCs/>
                              <w:color w:val="415364"/>
                              <w:spacing w:val="4"/>
                              <w:sz w:val="15"/>
                              <w:szCs w:val="15"/>
                              <w:lang w:eastAsia="nb-NO"/>
                            </w:rPr>
                            <w:br/>
                          </w:r>
                          <w:r w:rsidRPr="00514413">
                            <w:rPr>
                              <w:b/>
                              <w:bCs/>
                              <w:i/>
                              <w:iCs/>
                              <w:color w:val="415364"/>
                              <w:spacing w:val="4"/>
                              <w:sz w:val="15"/>
                              <w:szCs w:val="15"/>
                              <w:lang w:eastAsia="nb-NO"/>
                            </w:rPr>
                            <w:t>Eastern Norway County Network</w:t>
                          </w:r>
                          <w:r w:rsidRPr="00514413">
                            <w:rPr>
                              <w:color w:val="415364"/>
                              <w:spacing w:val="4"/>
                              <w:sz w:val="15"/>
                              <w:szCs w:val="15"/>
                              <w:lang w:eastAsia="nb-NO"/>
                            </w:rPr>
                            <w:t xml:space="preserve"> </w:t>
                          </w:r>
                        </w:p>
                        <w:p w14:paraId="2690527B" w14:textId="77777777" w:rsidR="006E6CF0" w:rsidRPr="00514413" w:rsidRDefault="006E6CF0" w:rsidP="006E6CF0">
                          <w:pPr>
                            <w:rPr>
                              <w:color w:val="415364"/>
                              <w:spacing w:val="4"/>
                              <w:sz w:val="15"/>
                              <w:szCs w:val="15"/>
                            </w:rPr>
                          </w:pPr>
                          <w:r w:rsidRPr="00514413">
                            <w:rPr>
                              <w:color w:val="415364"/>
                              <w:spacing w:val="4"/>
                              <w:sz w:val="15"/>
                              <w:szCs w:val="15"/>
                              <w:lang w:eastAsia="nb-NO"/>
                            </w:rPr>
                            <w:t>c/o Viken fylkeskommune</w:t>
                          </w:r>
                          <w:r w:rsidRPr="00514413">
                            <w:rPr>
                              <w:color w:val="415364"/>
                              <w:spacing w:val="4"/>
                              <w:sz w:val="15"/>
                              <w:szCs w:val="15"/>
                              <w:lang w:eastAsia="nb-NO"/>
                            </w:rPr>
                            <w:br/>
                            <w:t>Postboks 220, 1702 Sarpsborg</w:t>
                          </w:r>
                          <w:r w:rsidRPr="00514413">
                            <w:rPr>
                              <w:color w:val="415364"/>
                              <w:spacing w:val="4"/>
                              <w:sz w:val="15"/>
                              <w:szCs w:val="15"/>
                              <w:lang w:eastAsia="nb-NO"/>
                            </w:rPr>
                            <w:br/>
                            <w:t>Norway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00479" id="_x0000_t202" coordsize="21600,21600" o:spt="202" path="m,l,21600r21600,l21600,xe">
              <v:stroke joinstyle="miter"/>
              <v:path gradientshapeok="t" o:connecttype="rect"/>
            </v:shapetype>
            <v:shape id="Tekstboks 3" o:spid="_x0000_s1029" type="#_x0000_t202" style="position:absolute;left:0;text-align:left;margin-left:327.7pt;margin-top:765.5pt;width:132.9pt;height:58.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" filled="f" stroked="f" strokeweight=".5pt">
              <v:textbox>
                <w:txbxContent>
                  <w:p w14:paraId="654F1974" w14:textId="77777777" w:rsidR="006E6CF0" w:rsidRPr="00514413" w:rsidRDefault="006E6CF0" w:rsidP="006E6CF0">
                    <w:pPr>
                      <w:rPr>
                        <w:color w:val="415364"/>
                        <w:spacing w:val="4"/>
                        <w:sz w:val="15"/>
                        <w:szCs w:val="15"/>
                        <w:lang w:eastAsia="nb-NO"/>
                      </w:rPr>
                    </w:pPr>
                    <w:r w:rsidRPr="00514413">
                      <w:rPr>
                        <w:b/>
                        <w:bCs/>
                        <w:color w:val="415364"/>
                        <w:spacing w:val="4"/>
                        <w:sz w:val="15"/>
                        <w:szCs w:val="15"/>
                        <w:lang w:eastAsia="nb-NO"/>
                      </w:rPr>
                      <w:t>Østlandssamarbeidet</w:t>
                    </w:r>
                    <w:r w:rsidRPr="00514413">
                      <w:rPr>
                        <w:b/>
                        <w:bCs/>
                        <w:color w:val="415364"/>
                        <w:spacing w:val="4"/>
                        <w:sz w:val="15"/>
                        <w:szCs w:val="15"/>
                        <w:lang w:eastAsia="nb-NO"/>
                      </w:rPr>
                      <w:br/>
                    </w:r>
                    <w:proofErr w:type="spellStart"/>
                    <w:r w:rsidRPr="00514413">
                      <w:rPr>
                        <w:b/>
                        <w:bCs/>
                        <w:i/>
                        <w:iCs/>
                        <w:color w:val="415364"/>
                        <w:spacing w:val="4"/>
                        <w:sz w:val="15"/>
                        <w:szCs w:val="15"/>
                        <w:lang w:eastAsia="nb-NO"/>
                      </w:rPr>
                      <w:t>Eastern</w:t>
                    </w:r>
                    <w:proofErr w:type="spellEnd"/>
                    <w:r w:rsidRPr="00514413">
                      <w:rPr>
                        <w:b/>
                        <w:bCs/>
                        <w:i/>
                        <w:iCs/>
                        <w:color w:val="415364"/>
                        <w:spacing w:val="4"/>
                        <w:sz w:val="15"/>
                        <w:szCs w:val="15"/>
                        <w:lang w:eastAsia="nb-NO"/>
                      </w:rPr>
                      <w:t xml:space="preserve"> Norway County Network</w:t>
                    </w:r>
                    <w:r w:rsidRPr="00514413">
                      <w:rPr>
                        <w:color w:val="415364"/>
                        <w:spacing w:val="4"/>
                        <w:sz w:val="15"/>
                        <w:szCs w:val="15"/>
                        <w:lang w:eastAsia="nb-NO"/>
                      </w:rPr>
                      <w:t xml:space="preserve"> </w:t>
                    </w:r>
                  </w:p>
                  <w:p w14:paraId="2690527B" w14:textId="77777777" w:rsidR="006E6CF0" w:rsidRPr="00514413" w:rsidRDefault="006E6CF0" w:rsidP="006E6CF0">
                    <w:pPr>
                      <w:rPr>
                        <w:color w:val="415364"/>
                        <w:spacing w:val="4"/>
                        <w:sz w:val="15"/>
                        <w:szCs w:val="15"/>
                      </w:rPr>
                    </w:pPr>
                    <w:r w:rsidRPr="00514413">
                      <w:rPr>
                        <w:color w:val="415364"/>
                        <w:spacing w:val="4"/>
                        <w:sz w:val="15"/>
                        <w:szCs w:val="15"/>
                        <w:lang w:eastAsia="nb-NO"/>
                      </w:rPr>
                      <w:t>c/o Viken fylkeskommune</w:t>
                    </w:r>
                    <w:r w:rsidRPr="00514413">
                      <w:rPr>
                        <w:color w:val="415364"/>
                        <w:spacing w:val="4"/>
                        <w:sz w:val="15"/>
                        <w:szCs w:val="15"/>
                        <w:lang w:eastAsia="nb-NO"/>
                      </w:rPr>
                      <w:br/>
                      <w:t>Postboks 220, 1702 Sarpsborg</w:t>
                    </w:r>
                    <w:r w:rsidRPr="00514413">
                      <w:rPr>
                        <w:color w:val="415364"/>
                        <w:spacing w:val="4"/>
                        <w:sz w:val="15"/>
                        <w:szCs w:val="15"/>
                        <w:lang w:eastAsia="nb-NO"/>
                      </w:rPr>
                      <w:br/>
                      <w:t>Norway</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730AB" w14:textId="77777777" w:rsidR="003B2E75" w:rsidRDefault="003B2E75" w:rsidP="00821E80">
      <w:r>
        <w:separator/>
      </w:r>
    </w:p>
  </w:footnote>
  <w:footnote w:type="continuationSeparator" w:id="0">
    <w:p w14:paraId="08D8CC7D" w14:textId="77777777" w:rsidR="003B2E75" w:rsidRDefault="003B2E75" w:rsidP="00821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6DD1F" w14:textId="77777777" w:rsidR="00707779" w:rsidRDefault="00707779">
    <w:pPr>
      <w:pStyle w:val="Topptekst"/>
    </w:pPr>
    <w:r w:rsidRPr="00707779">
      <w:rPr>
        <w:noProof/>
      </w:rPr>
      <mc:AlternateContent>
        <mc:Choice Requires="wps">
          <w:drawing>
            <wp:anchor distT="0" distB="0" distL="114300" distR="114300" simplePos="0" relativeHeight="251661312" behindDoc="0" locked="0" layoutInCell="1" allowOverlap="1" wp14:anchorId="0F6F56F0" wp14:editId="3D66ED4F">
              <wp:simplePos x="0" y="0"/>
              <wp:positionH relativeFrom="page">
                <wp:posOffset>5954751</wp:posOffset>
              </wp:positionH>
              <wp:positionV relativeFrom="page">
                <wp:posOffset>542693</wp:posOffset>
              </wp:positionV>
              <wp:extent cx="1032588" cy="240665"/>
              <wp:effectExtent l="0" t="0" r="0" b="0"/>
              <wp:wrapNone/>
              <wp:docPr id="15" name="Tekstboks 15"/>
              <wp:cNvGraphicFramePr/>
              <a:graphic xmlns:a="http://schemas.openxmlformats.org/drawingml/2006/main">
                <a:graphicData uri="http://schemas.microsoft.com/office/word/2010/wordprocessingShape">
                  <wps:wsp>
                    <wps:cNvSpPr txBox="1"/>
                    <wps:spPr>
                      <a:xfrm>
                        <a:off x="0" y="0"/>
                        <a:ext cx="1032588" cy="240665"/>
                      </a:xfrm>
                      <a:prstGeom prst="rect">
                        <a:avLst/>
                      </a:prstGeom>
                      <a:noFill/>
                      <a:ln w="6350">
                        <a:noFill/>
                      </a:ln>
                    </wps:spPr>
                    <wps:txbx>
                      <w:txbxContent>
                        <w:p w14:paraId="52301C66" w14:textId="04B5A5A6" w:rsidR="00707779" w:rsidRPr="00AC219A" w:rsidRDefault="00707779" w:rsidP="00707779">
                          <w:pPr>
                            <w:jc w:val="right"/>
                            <w:rPr>
                              <w:color w:val="415364"/>
                              <w:spacing w:val="5"/>
                              <w:sz w:val="16"/>
                              <w:szCs w:val="16"/>
                            </w:rPr>
                          </w:pPr>
                          <w:r>
                            <w:rPr>
                              <w:color w:val="415364"/>
                              <w:spacing w:val="5"/>
                              <w:sz w:val="16"/>
                              <w:szCs w:val="16"/>
                              <w:lang w:eastAsia="nb-NO"/>
                            </w:rPr>
                            <w:fldChar w:fldCharType="begin"/>
                          </w:r>
                          <w:r>
                            <w:rPr>
                              <w:color w:val="415364"/>
                              <w:spacing w:val="5"/>
                              <w:sz w:val="16"/>
                              <w:szCs w:val="16"/>
                              <w:lang w:eastAsia="nb-NO"/>
                            </w:rPr>
                            <w:instrText xml:space="preserve"> TIME \@ "d. MMMM yyyy" </w:instrText>
                          </w:r>
                          <w:r>
                            <w:rPr>
                              <w:color w:val="415364"/>
                              <w:spacing w:val="5"/>
                              <w:sz w:val="16"/>
                              <w:szCs w:val="16"/>
                              <w:lang w:eastAsia="nb-NO"/>
                            </w:rPr>
                            <w:fldChar w:fldCharType="separate"/>
                          </w:r>
                          <w:r w:rsidR="0065272D">
                            <w:rPr>
                              <w:noProof/>
                              <w:color w:val="415364"/>
                              <w:spacing w:val="5"/>
                              <w:sz w:val="16"/>
                              <w:szCs w:val="16"/>
                              <w:lang w:eastAsia="nb-NO"/>
                            </w:rPr>
                            <w:t>22. oktober 2020</w:t>
                          </w:r>
                          <w:r>
                            <w:rPr>
                              <w:color w:val="415364"/>
                              <w:spacing w:val="5"/>
                              <w:sz w:val="16"/>
                              <w:szCs w:val="16"/>
                              <w:lang w:eastAsia="nb-NO"/>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F56F0" id="_x0000_t202" coordsize="21600,21600" o:spt="202" path="m,l,21600r21600,l21600,xe">
              <v:stroke joinstyle="miter"/>
              <v:path gradientshapeok="t" o:connecttype="rect"/>
            </v:shapetype>
            <v:shape id="Tekstboks 15" o:spid="_x0000_s1026" type="#_x0000_t202" style="position:absolute;left:0;text-align:left;margin-left:468.9pt;margin-top:42.75pt;width:81.3pt;height:18.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" filled="f" stroked="f" strokeweight=".5pt">
              <v:textbox>
                <w:txbxContent>
                  <w:p w14:paraId="52301C66" w14:textId="04B5A5A6" w:rsidR="00707779" w:rsidRPr="00AC219A" w:rsidRDefault="00707779" w:rsidP="00707779">
                    <w:pPr>
                      <w:jc w:val="right"/>
                      <w:rPr>
                        <w:color w:val="415364"/>
                        <w:spacing w:val="5"/>
                        <w:sz w:val="16"/>
                        <w:szCs w:val="16"/>
                      </w:rPr>
                    </w:pPr>
                    <w:r>
                      <w:rPr>
                        <w:color w:val="415364"/>
                        <w:spacing w:val="5"/>
                        <w:sz w:val="16"/>
                        <w:szCs w:val="16"/>
                        <w:lang w:eastAsia="nb-NO"/>
                      </w:rPr>
                      <w:fldChar w:fldCharType="begin"/>
                    </w:r>
                    <w:r>
                      <w:rPr>
                        <w:color w:val="415364"/>
                        <w:spacing w:val="5"/>
                        <w:sz w:val="16"/>
                        <w:szCs w:val="16"/>
                        <w:lang w:eastAsia="nb-NO"/>
                      </w:rPr>
                      <w:instrText xml:space="preserve"> TIME \@ "d. MMMM yyyy" </w:instrText>
                    </w:r>
                    <w:r>
                      <w:rPr>
                        <w:color w:val="415364"/>
                        <w:spacing w:val="5"/>
                        <w:sz w:val="16"/>
                        <w:szCs w:val="16"/>
                        <w:lang w:eastAsia="nb-NO"/>
                      </w:rPr>
                      <w:fldChar w:fldCharType="separate"/>
                    </w:r>
                    <w:r w:rsidR="0065272D">
                      <w:rPr>
                        <w:noProof/>
                        <w:color w:val="415364"/>
                        <w:spacing w:val="5"/>
                        <w:sz w:val="16"/>
                        <w:szCs w:val="16"/>
                        <w:lang w:eastAsia="nb-NO"/>
                      </w:rPr>
                      <w:t>22. oktober 2020</w:t>
                    </w:r>
                    <w:r>
                      <w:rPr>
                        <w:color w:val="415364"/>
                        <w:spacing w:val="5"/>
                        <w:sz w:val="16"/>
                        <w:szCs w:val="16"/>
                        <w:lang w:eastAsia="nb-NO"/>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749D7" w14:textId="77777777" w:rsidR="0001026A" w:rsidRPr="0001026A" w:rsidRDefault="00141C48" w:rsidP="00707779">
    <w:pPr>
      <w:pStyle w:val="Topptekst"/>
      <w:jc w:val="left"/>
    </w:pPr>
    <w:r w:rsidRPr="00707779">
      <w:rPr>
        <w:noProof/>
      </w:rPr>
      <w:drawing>
        <wp:anchor distT="0" distB="0" distL="114300" distR="114300" simplePos="0" relativeHeight="251664384" behindDoc="0" locked="0" layoutInCell="1" allowOverlap="1" wp14:anchorId="30AACB6A" wp14:editId="234A6193">
          <wp:simplePos x="0" y="0"/>
          <wp:positionH relativeFrom="page">
            <wp:posOffset>824865</wp:posOffset>
          </wp:positionH>
          <wp:positionV relativeFrom="page">
            <wp:posOffset>620395</wp:posOffset>
          </wp:positionV>
          <wp:extent cx="1625444" cy="612000"/>
          <wp:effectExtent l="0" t="0" r="0" b="0"/>
          <wp:wrapTopAndBottom/>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e 29"/>
                  <pic:cNvPicPr/>
                </pic:nvPicPr>
                <pic:blipFill>
                  <a:blip r:embed="rId1">
                    <a:extLst>
                      <a:ext uri="{28A0092B-C50C-407E-A947-70E740481C1C}">
                        <a14:useLocalDpi xmlns:a14="http://schemas.microsoft.com/office/drawing/2010/main" val="0"/>
                      </a:ext>
                    </a:extLst>
                  </a:blip>
                  <a:stretch>
                    <a:fillRect/>
                  </a:stretch>
                </pic:blipFill>
                <pic:spPr>
                  <a:xfrm>
                    <a:off x="0" y="0"/>
                    <a:ext cx="1625444" cy="612000"/>
                  </a:xfrm>
                  <a:prstGeom prst="rect">
                    <a:avLst/>
                  </a:prstGeom>
                </pic:spPr>
              </pic:pic>
            </a:graphicData>
          </a:graphic>
          <wp14:sizeRelH relativeFrom="margin">
            <wp14:pctWidth>0</wp14:pctWidth>
          </wp14:sizeRelH>
          <wp14:sizeRelV relativeFrom="margin">
            <wp14:pctHeight>0</wp14:pctHeight>
          </wp14:sizeRelV>
        </wp:anchor>
      </w:drawing>
    </w:r>
    <w:r w:rsidR="00707779" w:rsidRPr="00707779">
      <w:rPr>
        <w:noProof/>
      </w:rPr>
      <mc:AlternateContent>
        <mc:Choice Requires="wps">
          <w:drawing>
            <wp:anchor distT="0" distB="0" distL="114300" distR="114300" simplePos="0" relativeHeight="251663360" behindDoc="0" locked="0" layoutInCell="1" allowOverlap="1" wp14:anchorId="778E037D" wp14:editId="1E28D05E">
              <wp:simplePos x="0" y="0"/>
              <wp:positionH relativeFrom="margin">
                <wp:posOffset>4224655</wp:posOffset>
              </wp:positionH>
              <wp:positionV relativeFrom="page">
                <wp:posOffset>488315</wp:posOffset>
              </wp:positionV>
              <wp:extent cx="1619885" cy="241935"/>
              <wp:effectExtent l="0" t="0" r="0" b="0"/>
              <wp:wrapNone/>
              <wp:docPr id="27" name="Tekstboks 27"/>
              <wp:cNvGraphicFramePr/>
              <a:graphic xmlns:a="http://schemas.openxmlformats.org/drawingml/2006/main">
                <a:graphicData uri="http://schemas.microsoft.com/office/word/2010/wordprocessingShape">
                  <wps:wsp>
                    <wps:cNvSpPr txBox="1"/>
                    <wps:spPr>
                      <a:xfrm>
                        <a:off x="0" y="0"/>
                        <a:ext cx="1619885" cy="241935"/>
                      </a:xfrm>
                      <a:prstGeom prst="rect">
                        <a:avLst/>
                      </a:prstGeom>
                      <a:noFill/>
                      <a:ln w="6350">
                        <a:noFill/>
                      </a:ln>
                    </wps:spPr>
                    <wps:txbx>
                      <w:txbxContent>
                        <w:p w14:paraId="1252B3F4" w14:textId="77777777" w:rsidR="00707779" w:rsidRPr="0001026A" w:rsidRDefault="00707779" w:rsidP="00707779">
                          <w:pPr>
                            <w:jc w:val="right"/>
                            <w:rPr>
                              <w:b/>
                              <w:bCs/>
                              <w:color w:val="415364"/>
                              <w:spacing w:val="5"/>
                              <w:sz w:val="16"/>
                              <w:szCs w:val="16"/>
                            </w:rPr>
                          </w:pPr>
                          <w:r w:rsidRPr="0001026A">
                            <w:rPr>
                              <w:b/>
                              <w:bCs/>
                              <w:color w:val="415364"/>
                              <w:spacing w:val="5"/>
                              <w:sz w:val="16"/>
                              <w:szCs w:val="16"/>
                              <w:lang w:eastAsia="nb-NO"/>
                            </w:rPr>
                            <w:t>ostsam.no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E037D" id="_x0000_t202" coordsize="21600,21600" o:spt="202" path="m,l,21600r21600,l21600,xe">
              <v:stroke joinstyle="miter"/>
              <v:path gradientshapeok="t" o:connecttype="rect"/>
            </v:shapetype>
            <v:shape id="Tekstboks 27" o:spid="_x0000_s1027" type="#_x0000_t202" style="position:absolute;margin-left:332.65pt;margin-top:38.45pt;width:127.55pt;height:19.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" filled="f" stroked="f" strokeweight=".5pt">
              <v:textbox>
                <w:txbxContent>
                  <w:p w14:paraId="1252B3F4" w14:textId="77777777" w:rsidR="00707779" w:rsidRPr="0001026A" w:rsidRDefault="00707779" w:rsidP="00707779">
                    <w:pPr>
                      <w:jc w:val="right"/>
                      <w:rPr>
                        <w:b/>
                        <w:bCs/>
                        <w:color w:val="415364"/>
                        <w:spacing w:val="5"/>
                        <w:sz w:val="16"/>
                        <w:szCs w:val="16"/>
                      </w:rPr>
                    </w:pPr>
                    <w:r w:rsidRPr="0001026A">
                      <w:rPr>
                        <w:b/>
                        <w:bCs/>
                        <w:color w:val="415364"/>
                        <w:spacing w:val="5"/>
                        <w:sz w:val="16"/>
                        <w:szCs w:val="16"/>
                        <w:lang w:eastAsia="nb-NO"/>
                      </w:rPr>
                      <w:t>ostsam.no</w:t>
                    </w:r>
                  </w:p>
                </w:txbxContent>
              </v:textbox>
              <w10:wrap anchorx="margin" anchory="page"/>
            </v:shape>
          </w:pict>
        </mc:Fallback>
      </mc:AlternateContent>
    </w:r>
    <w:r w:rsidR="00707779" w:rsidRPr="00707779">
      <w:rPr>
        <w:noProof/>
      </w:rPr>
      <mc:AlternateContent>
        <mc:Choice Requires="wps">
          <w:drawing>
            <wp:anchor distT="0" distB="0" distL="114300" distR="114300" simplePos="0" relativeHeight="251665408" behindDoc="0" locked="0" layoutInCell="1" allowOverlap="1" wp14:anchorId="1ECE66AA" wp14:editId="6F454A4B">
              <wp:simplePos x="0" y="0"/>
              <wp:positionH relativeFrom="page">
                <wp:posOffset>5130165</wp:posOffset>
              </wp:positionH>
              <wp:positionV relativeFrom="page">
                <wp:posOffset>986155</wp:posOffset>
              </wp:positionV>
              <wp:extent cx="1619885" cy="240665"/>
              <wp:effectExtent l="0" t="0" r="0" b="0"/>
              <wp:wrapNone/>
              <wp:docPr id="28" name="Tekstboks 28"/>
              <wp:cNvGraphicFramePr/>
              <a:graphic xmlns:a="http://schemas.openxmlformats.org/drawingml/2006/main">
                <a:graphicData uri="http://schemas.microsoft.com/office/word/2010/wordprocessingShape">
                  <wps:wsp>
                    <wps:cNvSpPr txBox="1"/>
                    <wps:spPr>
                      <a:xfrm>
                        <a:off x="0" y="0"/>
                        <a:ext cx="1619885" cy="240665"/>
                      </a:xfrm>
                      <a:prstGeom prst="rect">
                        <a:avLst/>
                      </a:prstGeom>
                      <a:noFill/>
                      <a:ln w="6350">
                        <a:noFill/>
                      </a:ln>
                    </wps:spPr>
                    <wps:txbx>
                      <w:txbxContent>
                        <w:p w14:paraId="499A95C7" w14:textId="34B5B7CC" w:rsidR="00707779" w:rsidRPr="00AC219A" w:rsidRDefault="00707779" w:rsidP="00707779">
                          <w:pPr>
                            <w:jc w:val="right"/>
                            <w:rPr>
                              <w:color w:val="415364"/>
                              <w:spacing w:val="5"/>
                              <w:sz w:val="16"/>
                              <w:szCs w:val="16"/>
                            </w:rPr>
                          </w:pPr>
                          <w:r>
                            <w:rPr>
                              <w:color w:val="415364"/>
                              <w:spacing w:val="5"/>
                              <w:sz w:val="16"/>
                              <w:szCs w:val="16"/>
                              <w:lang w:eastAsia="nb-NO"/>
                            </w:rPr>
                            <w:fldChar w:fldCharType="begin"/>
                          </w:r>
                          <w:r>
                            <w:rPr>
                              <w:color w:val="415364"/>
                              <w:spacing w:val="5"/>
                              <w:sz w:val="16"/>
                              <w:szCs w:val="16"/>
                              <w:lang w:eastAsia="nb-NO"/>
                            </w:rPr>
                            <w:instrText xml:space="preserve"> TIME \@ "d. MMMM yyyy" </w:instrText>
                          </w:r>
                          <w:r>
                            <w:rPr>
                              <w:color w:val="415364"/>
                              <w:spacing w:val="5"/>
                              <w:sz w:val="16"/>
                              <w:szCs w:val="16"/>
                              <w:lang w:eastAsia="nb-NO"/>
                            </w:rPr>
                            <w:fldChar w:fldCharType="separate"/>
                          </w:r>
                          <w:r w:rsidR="0065272D">
                            <w:rPr>
                              <w:noProof/>
                              <w:color w:val="415364"/>
                              <w:spacing w:val="5"/>
                              <w:sz w:val="16"/>
                              <w:szCs w:val="16"/>
                              <w:lang w:eastAsia="nb-NO"/>
                            </w:rPr>
                            <w:t>22. oktober 2020</w:t>
                          </w:r>
                          <w:r>
                            <w:rPr>
                              <w:color w:val="415364"/>
                              <w:spacing w:val="5"/>
                              <w:sz w:val="16"/>
                              <w:szCs w:val="16"/>
                              <w:lang w:eastAsia="nb-NO"/>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E66AA" id="_x0000_t202" coordsize="21600,21600" o:spt="202" path="m,l,21600r21600,l21600,xe">
              <v:stroke joinstyle="miter"/>
              <v:path gradientshapeok="t" o:connecttype="rect"/>
            </v:shapetype>
            <v:shape id="Tekstboks 28" o:spid="_x0000_s1028" type="#_x0000_t202" style="position:absolute;margin-left:403.95pt;margin-top:77.65pt;width:127.55pt;height:18.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" filled="f" stroked="f" strokeweight=".5pt">
              <v:textbox>
                <w:txbxContent>
                  <w:p w14:paraId="499A95C7" w14:textId="34B5B7CC" w:rsidR="00707779" w:rsidRPr="00AC219A" w:rsidRDefault="00707779" w:rsidP="00707779">
                    <w:pPr>
                      <w:jc w:val="right"/>
                      <w:rPr>
                        <w:color w:val="415364"/>
                        <w:spacing w:val="5"/>
                        <w:sz w:val="16"/>
                        <w:szCs w:val="16"/>
                      </w:rPr>
                    </w:pPr>
                    <w:r>
                      <w:rPr>
                        <w:color w:val="415364"/>
                        <w:spacing w:val="5"/>
                        <w:sz w:val="16"/>
                        <w:szCs w:val="16"/>
                        <w:lang w:eastAsia="nb-NO"/>
                      </w:rPr>
                      <w:fldChar w:fldCharType="begin"/>
                    </w:r>
                    <w:r>
                      <w:rPr>
                        <w:color w:val="415364"/>
                        <w:spacing w:val="5"/>
                        <w:sz w:val="16"/>
                        <w:szCs w:val="16"/>
                        <w:lang w:eastAsia="nb-NO"/>
                      </w:rPr>
                      <w:instrText xml:space="preserve"> TIME \@ "d. MMMM yyyy" </w:instrText>
                    </w:r>
                    <w:r>
                      <w:rPr>
                        <w:color w:val="415364"/>
                        <w:spacing w:val="5"/>
                        <w:sz w:val="16"/>
                        <w:szCs w:val="16"/>
                        <w:lang w:eastAsia="nb-NO"/>
                      </w:rPr>
                      <w:fldChar w:fldCharType="separate"/>
                    </w:r>
                    <w:r w:rsidR="0065272D">
                      <w:rPr>
                        <w:noProof/>
                        <w:color w:val="415364"/>
                        <w:spacing w:val="5"/>
                        <w:sz w:val="16"/>
                        <w:szCs w:val="16"/>
                        <w:lang w:eastAsia="nb-NO"/>
                      </w:rPr>
                      <w:t>22. oktober 2020</w:t>
                    </w:r>
                    <w:r>
                      <w:rPr>
                        <w:color w:val="415364"/>
                        <w:spacing w:val="5"/>
                        <w:sz w:val="16"/>
                        <w:szCs w:val="16"/>
                        <w:lang w:eastAsia="nb-NO"/>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AFCFE24"/>
    <w:lvl w:ilvl="0">
      <w:start w:val="1"/>
      <w:numFmt w:val="decimal"/>
      <w:lvlText w:val="%1."/>
      <w:legacy w:legacy="1" w:legacySpace="57" w:legacyIndent="0"/>
      <w:lvlJc w:val="left"/>
      <w:pPr>
        <w:ind w:left="567" w:firstLine="0"/>
      </w:pPr>
      <w:rPr>
        <w:rFonts w:ascii="BROTHER-1816-BOOK-ITALIC" w:hAnsi="BROTHER-1816-BOOK-ITALIC"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egacy w:legacy="1" w:legacySpace="57" w:legacyIndent="0"/>
      <w:lvlJc w:val="left"/>
      <w:pPr>
        <w:ind w:left="56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57" w:legacyIndent="0"/>
      <w:lvlJc w:val="left"/>
      <w:pPr>
        <w:ind w:left="567" w:firstLine="0"/>
      </w:pPr>
      <w:rPr>
        <w:rFonts w:ascii="Times New Roman" w:hAnsi="Times New Roman" w:hint="default"/>
        <w:b/>
        <w:i w:val="0"/>
        <w:sz w:val="23"/>
      </w:rPr>
    </w:lvl>
    <w:lvl w:ilvl="3">
      <w:start w:val="1"/>
      <w:numFmt w:val="decimal"/>
      <w:lvlText w:val="%1.%2.%3.%4"/>
      <w:legacy w:legacy="1" w:legacySpace="57" w:legacyIndent="0"/>
      <w:lvlJc w:val="left"/>
      <w:pPr>
        <w:ind w:left="1134" w:firstLine="0"/>
      </w:pPr>
      <w:rPr>
        <w:rFonts w:ascii="Times New Roman" w:hAnsi="Times New Roman" w:hint="default"/>
        <w:b/>
        <w:i w:val="0"/>
        <w:sz w:val="23"/>
      </w:rPr>
    </w:lvl>
    <w:lvl w:ilvl="4">
      <w:start w:val="1"/>
      <w:numFmt w:val="decimal"/>
      <w:lvlText w:val="%1.%2.%3.%4.%5"/>
      <w:legacy w:legacy="1" w:legacySpace="57" w:legacyIndent="0"/>
      <w:lvlJc w:val="left"/>
      <w:pPr>
        <w:ind w:left="1134" w:firstLine="0"/>
      </w:pPr>
      <w:rPr>
        <w:rFonts w:ascii="Times New Roman" w:hAnsi="Times New Roman" w:hint="default"/>
        <w:b/>
        <w:i w:val="0"/>
        <w:sz w:val="23"/>
      </w:rPr>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A7C7505"/>
    <w:multiLevelType w:val="multilevel"/>
    <w:tmpl w:val="FF82C57C"/>
    <w:lvl w:ilvl="0">
      <w:start w:val="1"/>
      <w:numFmt w:val="decimal"/>
      <w:pStyle w:val="Oversk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4D5D24"/>
    <w:multiLevelType w:val="multilevel"/>
    <w:tmpl w:val="E166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729B5"/>
    <w:multiLevelType w:val="hybridMultilevel"/>
    <w:tmpl w:val="7228CC94"/>
    <w:lvl w:ilvl="0" w:tplc="3452907A">
      <w:start w:val="1"/>
      <w:numFmt w:val="bullet"/>
      <w:pStyle w:val="Slistemedkuler"/>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A4C6C7F"/>
    <w:multiLevelType w:val="hybridMultilevel"/>
    <w:tmpl w:val="DCE4D1F4"/>
    <w:lvl w:ilvl="0" w:tplc="3AA8C90E">
      <w:start w:val="1"/>
      <w:numFmt w:val="decimal"/>
      <w:lvlText w:val="%1."/>
      <w:lvlJc w:val="left"/>
      <w:pPr>
        <w:ind w:left="720" w:hanging="360"/>
      </w:pPr>
      <w:rPr>
        <w:rFonts w:cstheme="majorBidi" w:hint="default"/>
        <w:sz w:val="2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76553D0"/>
    <w:multiLevelType w:val="hybridMultilevel"/>
    <w:tmpl w:val="634E31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0BA5257"/>
    <w:multiLevelType w:val="hybridMultilevel"/>
    <w:tmpl w:val="59FEF6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17F5AC1"/>
    <w:multiLevelType w:val="multilevel"/>
    <w:tmpl w:val="0414001D"/>
    <w:styleLink w:val="Timbrliste"/>
    <w:lvl w:ilvl="0">
      <w:start w:val="1"/>
      <w:numFmt w:val="bullet"/>
      <w:lvlText w:val=""/>
      <w:lvlJc w:val="left"/>
      <w:pPr>
        <w:ind w:left="1068" w:hanging="360"/>
      </w:pPr>
      <w:rPr>
        <w:rFonts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2C4C72"/>
    <w:multiLevelType w:val="hybridMultilevel"/>
    <w:tmpl w:val="83ACBFD0"/>
    <w:lvl w:ilvl="0" w:tplc="7B5CE012">
      <w:start w:val="8"/>
      <w:numFmt w:val="bullet"/>
      <w:lvlText w:val="-"/>
      <w:lvlJc w:val="left"/>
      <w:pPr>
        <w:ind w:left="720" w:hanging="360"/>
      </w:pPr>
      <w:rPr>
        <w:rFonts w:ascii="Work Sans" w:eastAsiaTheme="minorHAnsi" w:hAnsi="Work Sans" w:cs="Times New Roman (CS-brødteks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95C2047"/>
    <w:multiLevelType w:val="hybridMultilevel"/>
    <w:tmpl w:val="0A2A6A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5501C4E"/>
    <w:multiLevelType w:val="hybridMultilevel"/>
    <w:tmpl w:val="E24869F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55E036C6"/>
    <w:multiLevelType w:val="hybridMultilevel"/>
    <w:tmpl w:val="3BEE77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58279FA"/>
    <w:multiLevelType w:val="hybridMultilevel"/>
    <w:tmpl w:val="64AA27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9266683"/>
    <w:multiLevelType w:val="multilevel"/>
    <w:tmpl w:val="D5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B75A4A"/>
    <w:multiLevelType w:val="hybridMultilevel"/>
    <w:tmpl w:val="65C004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14"/>
  </w:num>
  <w:num w:numId="9">
    <w:abstractNumId w:val="5"/>
  </w:num>
  <w:num w:numId="10">
    <w:abstractNumId w:val="2"/>
  </w:num>
  <w:num w:numId="11">
    <w:abstractNumId w:val="13"/>
  </w:num>
  <w:num w:numId="12">
    <w:abstractNumId w:val="11"/>
  </w:num>
  <w:num w:numId="13">
    <w:abstractNumId w:val="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3AC"/>
    <w:rsid w:val="0000595C"/>
    <w:rsid w:val="0001026A"/>
    <w:rsid w:val="0005449D"/>
    <w:rsid w:val="00085E94"/>
    <w:rsid w:val="000A1C48"/>
    <w:rsid w:val="000E0584"/>
    <w:rsid w:val="00120ACC"/>
    <w:rsid w:val="00127423"/>
    <w:rsid w:val="00141C48"/>
    <w:rsid w:val="00194198"/>
    <w:rsid w:val="00233DA3"/>
    <w:rsid w:val="002A7539"/>
    <w:rsid w:val="00305482"/>
    <w:rsid w:val="003832CE"/>
    <w:rsid w:val="003B2E75"/>
    <w:rsid w:val="003E7F61"/>
    <w:rsid w:val="00437D3B"/>
    <w:rsid w:val="004B4A3D"/>
    <w:rsid w:val="004C3D61"/>
    <w:rsid w:val="004C43E9"/>
    <w:rsid w:val="004F7AEA"/>
    <w:rsid w:val="0050021E"/>
    <w:rsid w:val="00505188"/>
    <w:rsid w:val="00514413"/>
    <w:rsid w:val="005A7BAA"/>
    <w:rsid w:val="0061502B"/>
    <w:rsid w:val="00615609"/>
    <w:rsid w:val="0061702F"/>
    <w:rsid w:val="0065272D"/>
    <w:rsid w:val="00681AFA"/>
    <w:rsid w:val="006B43D9"/>
    <w:rsid w:val="006D454D"/>
    <w:rsid w:val="006E6CF0"/>
    <w:rsid w:val="00707779"/>
    <w:rsid w:val="00766674"/>
    <w:rsid w:val="007F2FC7"/>
    <w:rsid w:val="00821E80"/>
    <w:rsid w:val="0083011E"/>
    <w:rsid w:val="00907714"/>
    <w:rsid w:val="00924ED5"/>
    <w:rsid w:val="009349F5"/>
    <w:rsid w:val="00A20300"/>
    <w:rsid w:val="00A43DBC"/>
    <w:rsid w:val="00A94005"/>
    <w:rsid w:val="00AB2DC1"/>
    <w:rsid w:val="00AF57E1"/>
    <w:rsid w:val="00B62ED9"/>
    <w:rsid w:val="00B775C9"/>
    <w:rsid w:val="00B82DD4"/>
    <w:rsid w:val="00B92B4C"/>
    <w:rsid w:val="00BB603C"/>
    <w:rsid w:val="00BE38A9"/>
    <w:rsid w:val="00C46CA8"/>
    <w:rsid w:val="00CB23AC"/>
    <w:rsid w:val="00CC1FE8"/>
    <w:rsid w:val="00DA7B61"/>
    <w:rsid w:val="00DB17BA"/>
    <w:rsid w:val="00E13B50"/>
    <w:rsid w:val="00E33ACE"/>
    <w:rsid w:val="00E80423"/>
    <w:rsid w:val="00ED3BB8"/>
    <w:rsid w:val="00EE65CC"/>
    <w:rsid w:val="00F62CB7"/>
    <w:rsid w:val="00F815D0"/>
    <w:rsid w:val="00FB308E"/>
    <w:rsid w:val="00FE51D2"/>
    <w:rsid w:val="00FF34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C3BFF"/>
  <w15:chartTrackingRefBased/>
  <w15:docId w15:val="{82E64652-8B3A-4AC0-9CE8-B72892DB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23AC"/>
    <w:rPr>
      <w:rFonts w:ascii="Work Sans" w:hAnsi="Work Sans" w:cs="Times New Roman (CS-brødtekst)"/>
      <w:spacing w:val="2"/>
      <w:sz w:val="21"/>
    </w:rPr>
  </w:style>
  <w:style w:type="paragraph" w:styleId="Overskrift1">
    <w:name w:val="heading 1"/>
    <w:aliases w:val="Nummerert tittel blokkbokstaver"/>
    <w:basedOn w:val="Normal"/>
    <w:next w:val="Normal"/>
    <w:link w:val="Overskrift1Tegn"/>
    <w:uiPriority w:val="9"/>
    <w:qFormat/>
    <w:rsid w:val="0083011E"/>
    <w:pPr>
      <w:keepNext/>
      <w:keepLines/>
      <w:numPr>
        <w:numId w:val="4"/>
      </w:numPr>
      <w:spacing w:before="240" w:after="120"/>
      <w:ind w:left="567"/>
      <w:outlineLvl w:val="0"/>
    </w:pPr>
    <w:rPr>
      <w:rFonts w:eastAsia="Times New Roman"/>
      <w:caps/>
      <w:kern w:val="28"/>
      <w:lang w:eastAsia="nb-NO"/>
    </w:rPr>
  </w:style>
  <w:style w:type="paragraph" w:styleId="Overskrift2">
    <w:name w:val="heading 2"/>
    <w:basedOn w:val="Normal"/>
    <w:next w:val="Normal"/>
    <w:link w:val="Overskrift2Tegn"/>
    <w:uiPriority w:val="9"/>
    <w:unhideWhenUsed/>
    <w:qFormat/>
    <w:rsid w:val="00A43DBC"/>
    <w:pPr>
      <w:keepNext/>
      <w:keepLines/>
      <w:spacing w:before="120"/>
      <w:outlineLvl w:val="1"/>
    </w:pPr>
    <w:rPr>
      <w:rFonts w:ascii="Gill Sans Nova Medium" w:eastAsiaTheme="majorEastAsia" w:hAnsi="Gill Sans Nova Medium" w:cstheme="majorBidi"/>
      <w:color w:val="415364"/>
      <w:sz w:val="28"/>
      <w:szCs w:val="26"/>
    </w:rPr>
  </w:style>
  <w:style w:type="paragraph" w:styleId="Overskrift3">
    <w:name w:val="heading 3"/>
    <w:basedOn w:val="Normal"/>
    <w:next w:val="Sbrdtekst"/>
    <w:link w:val="Overskrift3Tegn"/>
    <w:uiPriority w:val="9"/>
    <w:unhideWhenUsed/>
    <w:qFormat/>
    <w:rsid w:val="00A43DBC"/>
    <w:pPr>
      <w:keepNext/>
      <w:keepLines/>
      <w:spacing w:before="240"/>
      <w:outlineLvl w:val="2"/>
    </w:pPr>
    <w:rPr>
      <w:rFonts w:ascii="Gill Sans Nova Medium" w:eastAsiaTheme="majorEastAsia" w:hAnsi="Gill Sans Nova Medium" w:cs="Times New Roman (Kompleks skrif"/>
      <w:color w:val="415364"/>
    </w:rPr>
  </w:style>
  <w:style w:type="paragraph" w:styleId="Overskrift4">
    <w:name w:val="heading 4"/>
    <w:basedOn w:val="Normal"/>
    <w:next w:val="Normal"/>
    <w:link w:val="Overskrift4Tegn"/>
    <w:uiPriority w:val="9"/>
    <w:unhideWhenUsed/>
    <w:qFormat/>
    <w:rsid w:val="00A43DBC"/>
    <w:pPr>
      <w:keepNext/>
      <w:keepLines/>
      <w:spacing w:before="40"/>
      <w:outlineLvl w:val="3"/>
    </w:pPr>
    <w:rPr>
      <w:rFonts w:eastAsiaTheme="majorEastAsia" w:cstheme="majorBidi"/>
      <w:i/>
      <w:iCs/>
      <w:color w:val="415364"/>
    </w:rPr>
  </w:style>
  <w:style w:type="paragraph" w:styleId="Overskrift5">
    <w:name w:val="heading 5"/>
    <w:basedOn w:val="Normal"/>
    <w:next w:val="Normal"/>
    <w:link w:val="Overskrift5Tegn"/>
    <w:uiPriority w:val="9"/>
    <w:unhideWhenUsed/>
    <w:qFormat/>
    <w:rsid w:val="0050021E"/>
    <w:pPr>
      <w:keepNext/>
      <w:keepLines/>
      <w:spacing w:before="40"/>
      <w:outlineLvl w:val="4"/>
    </w:pPr>
    <w:rPr>
      <w:rFonts w:eastAsiaTheme="majorEastAsia" w:cstheme="majorBidi"/>
      <w:color w:val="415364"/>
    </w:rPr>
  </w:style>
  <w:style w:type="paragraph" w:styleId="Overskrift6">
    <w:name w:val="heading 6"/>
    <w:basedOn w:val="Normal"/>
    <w:next w:val="Sbrdtekst"/>
    <w:link w:val="Overskrift6Tegn"/>
    <w:uiPriority w:val="9"/>
    <w:unhideWhenUsed/>
    <w:qFormat/>
    <w:rsid w:val="00A43DBC"/>
    <w:pPr>
      <w:keepNext/>
      <w:keepLines/>
      <w:spacing w:before="40"/>
      <w:outlineLvl w:val="5"/>
    </w:pPr>
    <w:rPr>
      <w:rFonts w:ascii="Gill Sans Nova Medium" w:eastAsiaTheme="majorEastAsia" w:hAnsi="Gill Sans Nova Medium" w:cstheme="majorBidi"/>
      <w:color w:val="44546A" w:themeColor="text2"/>
    </w:rPr>
  </w:style>
  <w:style w:type="paragraph" w:styleId="Overskrift7">
    <w:name w:val="heading 7"/>
    <w:basedOn w:val="Normal"/>
    <w:next w:val="Sbrdtekst"/>
    <w:link w:val="Overskrift7Tegn"/>
    <w:uiPriority w:val="9"/>
    <w:unhideWhenUsed/>
    <w:qFormat/>
    <w:rsid w:val="00A43DBC"/>
    <w:pPr>
      <w:keepNext/>
      <w:keepLines/>
      <w:spacing w:before="40"/>
      <w:outlineLvl w:val="6"/>
    </w:pPr>
    <w:rPr>
      <w:rFonts w:ascii="Gill Sans Nova Medium" w:eastAsiaTheme="majorEastAsia" w:hAnsi="Gill Sans Nova Medium" w:cstheme="majorBidi"/>
      <w:iCs/>
      <w:color w:val="44546A" w:themeColor="text2"/>
    </w:rPr>
  </w:style>
  <w:style w:type="paragraph" w:styleId="Overskrift8">
    <w:name w:val="heading 8"/>
    <w:basedOn w:val="Normal"/>
    <w:next w:val="Normal"/>
    <w:link w:val="Overskrift8Tegn"/>
    <w:uiPriority w:val="9"/>
    <w:unhideWhenUsed/>
    <w:qFormat/>
    <w:rsid w:val="00A43DBC"/>
    <w:pPr>
      <w:keepNext/>
      <w:keepLines/>
      <w:spacing w:before="40"/>
      <w:outlineLvl w:val="7"/>
    </w:pPr>
    <w:rPr>
      <w:rFonts w:ascii="Gill Sans Nova Medium" w:eastAsiaTheme="majorEastAsia" w:hAnsi="Gill Sans Nova Medium" w:cstheme="majorBidi"/>
      <w:color w:val="272727" w:themeColor="text1" w:themeTint="D8"/>
      <w:szCs w:val="21"/>
    </w:rPr>
  </w:style>
  <w:style w:type="paragraph" w:styleId="Overskrift9">
    <w:name w:val="heading 9"/>
    <w:basedOn w:val="Normal"/>
    <w:next w:val="Normal"/>
    <w:link w:val="Overskrift9Tegn"/>
    <w:uiPriority w:val="9"/>
    <w:semiHidden/>
    <w:unhideWhenUsed/>
    <w:rsid w:val="00A43DBC"/>
    <w:pPr>
      <w:keepNext/>
      <w:keepLines/>
      <w:spacing w:before="40"/>
      <w:outlineLvl w:val="8"/>
    </w:pPr>
    <w:rPr>
      <w:rFonts w:ascii="Gill Sans Nova Medium" w:eastAsiaTheme="majorEastAsia" w:hAnsi="Gill Sans Nova Medium" w:cstheme="majorBid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Overskrift1">
    <w:name w:val="ØS Overskrift 1"/>
    <w:basedOn w:val="Normal"/>
    <w:next w:val="Sbrdtekst"/>
    <w:qFormat/>
    <w:rsid w:val="00A43DBC"/>
    <w:pPr>
      <w:ind w:right="703"/>
    </w:pPr>
    <w:rPr>
      <w:rFonts w:ascii="Gill Sans Nova Medium" w:hAnsi="Gill Sans Nova Medium"/>
      <w:color w:val="415364"/>
      <w:sz w:val="48"/>
    </w:rPr>
  </w:style>
  <w:style w:type="paragraph" w:customStyle="1" w:styleId="Sbrdtekst">
    <w:name w:val="ØS brødtekst"/>
    <w:basedOn w:val="Normal"/>
    <w:qFormat/>
    <w:rsid w:val="0061702F"/>
    <w:pPr>
      <w:spacing w:before="60" w:after="120" w:line="270" w:lineRule="exact"/>
    </w:pPr>
  </w:style>
  <w:style w:type="numbering" w:customStyle="1" w:styleId="Timbrliste">
    <w:name w:val="Timbr liste"/>
    <w:basedOn w:val="Ingenliste"/>
    <w:uiPriority w:val="99"/>
    <w:rsid w:val="0005449D"/>
    <w:pPr>
      <w:numPr>
        <w:numId w:val="1"/>
      </w:numPr>
    </w:pPr>
  </w:style>
  <w:style w:type="paragraph" w:styleId="Topptekst">
    <w:name w:val="header"/>
    <w:basedOn w:val="Normal"/>
    <w:link w:val="TopptekstTegn"/>
    <w:uiPriority w:val="99"/>
    <w:unhideWhenUsed/>
    <w:rsid w:val="0001026A"/>
    <w:pPr>
      <w:tabs>
        <w:tab w:val="center" w:pos="4536"/>
        <w:tab w:val="right" w:pos="9072"/>
      </w:tabs>
      <w:jc w:val="right"/>
    </w:pPr>
    <w:rPr>
      <w:color w:val="44546A" w:themeColor="text2"/>
      <w:sz w:val="16"/>
    </w:rPr>
  </w:style>
  <w:style w:type="paragraph" w:customStyle="1" w:styleId="Slistemedkuler">
    <w:name w:val="ØS liste med kuler"/>
    <w:basedOn w:val="Sbrdtekst"/>
    <w:next w:val="Sbrdtekst"/>
    <w:qFormat/>
    <w:rsid w:val="00120ACC"/>
    <w:pPr>
      <w:numPr>
        <w:numId w:val="2"/>
      </w:numPr>
    </w:pPr>
    <w:rPr>
      <w:lang w:eastAsia="nb-NO"/>
    </w:rPr>
  </w:style>
  <w:style w:type="character" w:styleId="Sterkutheving">
    <w:name w:val="Intense Emphasis"/>
    <w:basedOn w:val="Standardskriftforavsnitt"/>
    <w:uiPriority w:val="21"/>
    <w:qFormat/>
    <w:rsid w:val="0050021E"/>
    <w:rPr>
      <w:i/>
      <w:iCs/>
      <w:color w:val="D39000"/>
    </w:rPr>
  </w:style>
  <w:style w:type="character" w:customStyle="1" w:styleId="Overskrift3Tegn">
    <w:name w:val="Overskrift 3 Tegn"/>
    <w:basedOn w:val="Standardskriftforavsnitt"/>
    <w:link w:val="Overskrift3"/>
    <w:uiPriority w:val="9"/>
    <w:rsid w:val="00A43DBC"/>
    <w:rPr>
      <w:rFonts w:ascii="Gill Sans Nova Medium" w:eastAsiaTheme="majorEastAsia" w:hAnsi="Gill Sans Nova Medium" w:cs="Times New Roman (Kompleks skrif"/>
      <w:color w:val="415364"/>
      <w:spacing w:val="2"/>
    </w:rPr>
  </w:style>
  <w:style w:type="character" w:customStyle="1" w:styleId="Overskrift2Tegn">
    <w:name w:val="Overskrift 2 Tegn"/>
    <w:basedOn w:val="Standardskriftforavsnitt"/>
    <w:link w:val="Overskrift2"/>
    <w:uiPriority w:val="9"/>
    <w:rsid w:val="00A43DBC"/>
    <w:rPr>
      <w:rFonts w:ascii="Gill Sans Nova Medium" w:eastAsiaTheme="majorEastAsia" w:hAnsi="Gill Sans Nova Medium" w:cstheme="majorBidi"/>
      <w:color w:val="415364"/>
      <w:spacing w:val="2"/>
      <w:sz w:val="28"/>
      <w:szCs w:val="26"/>
    </w:rPr>
  </w:style>
  <w:style w:type="character" w:customStyle="1" w:styleId="Overskrift1Tegn">
    <w:name w:val="Overskrift 1 Tegn"/>
    <w:aliases w:val="Nummerert tittel blokkbokstaver Tegn"/>
    <w:basedOn w:val="Standardskriftforavsnitt"/>
    <w:link w:val="Overskrift1"/>
    <w:uiPriority w:val="9"/>
    <w:rsid w:val="0083011E"/>
    <w:rPr>
      <w:rFonts w:ascii="Gill Sans MT" w:eastAsia="Times New Roman" w:hAnsi="Gill Sans MT"/>
      <w:caps/>
      <w:kern w:val="28"/>
      <w:lang w:eastAsia="nb-NO"/>
    </w:rPr>
  </w:style>
  <w:style w:type="character" w:customStyle="1" w:styleId="Overskrift4Tegn">
    <w:name w:val="Overskrift 4 Tegn"/>
    <w:basedOn w:val="Standardskriftforavsnitt"/>
    <w:link w:val="Overskrift4"/>
    <w:uiPriority w:val="9"/>
    <w:rsid w:val="00A43DBC"/>
    <w:rPr>
      <w:rFonts w:ascii="Gill Sans Nova Light" w:eastAsiaTheme="majorEastAsia" w:hAnsi="Gill Sans Nova Light" w:cstheme="majorBidi"/>
      <w:i/>
      <w:iCs/>
      <w:color w:val="415364"/>
      <w:spacing w:val="2"/>
    </w:rPr>
  </w:style>
  <w:style w:type="character" w:styleId="Sterk">
    <w:name w:val="Strong"/>
    <w:basedOn w:val="Standardskriftforavsnitt"/>
    <w:uiPriority w:val="22"/>
    <w:qFormat/>
    <w:rsid w:val="00120ACC"/>
    <w:rPr>
      <w:b/>
      <w:bCs/>
    </w:rPr>
  </w:style>
  <w:style w:type="character" w:styleId="Utheving">
    <w:name w:val="Emphasis"/>
    <w:basedOn w:val="Standardskriftforavsnitt"/>
    <w:uiPriority w:val="20"/>
    <w:qFormat/>
    <w:rsid w:val="00120ACC"/>
    <w:rPr>
      <w:i/>
      <w:iCs/>
    </w:rPr>
  </w:style>
  <w:style w:type="paragraph" w:styleId="Sterktsitat">
    <w:name w:val="Intense Quote"/>
    <w:basedOn w:val="Normal"/>
    <w:next w:val="Normal"/>
    <w:link w:val="SterktsitatTegn"/>
    <w:uiPriority w:val="30"/>
    <w:qFormat/>
    <w:rsid w:val="00A20300"/>
    <w:pPr>
      <w:pBdr>
        <w:top w:val="single" w:sz="4" w:space="10" w:color="4472C4" w:themeColor="accent1"/>
        <w:bottom w:val="single" w:sz="4" w:space="10" w:color="4472C4" w:themeColor="accent1"/>
      </w:pBdr>
      <w:spacing w:before="360" w:after="360"/>
      <w:ind w:left="864" w:right="864"/>
      <w:jc w:val="center"/>
    </w:pPr>
    <w:rPr>
      <w:i/>
      <w:iCs/>
      <w:color w:val="415364"/>
    </w:rPr>
  </w:style>
  <w:style w:type="character" w:customStyle="1" w:styleId="SterktsitatTegn">
    <w:name w:val="Sterkt sitat Tegn"/>
    <w:basedOn w:val="Standardskriftforavsnitt"/>
    <w:link w:val="Sterktsitat"/>
    <w:uiPriority w:val="30"/>
    <w:rsid w:val="00A20300"/>
    <w:rPr>
      <w:rFonts w:ascii="Basic Sans Light" w:hAnsi="Basic Sans Light" w:cs="Times New Roman (CS-brødtekst)"/>
      <w:i/>
      <w:iCs/>
      <w:color w:val="415364"/>
      <w:spacing w:val="2"/>
    </w:rPr>
  </w:style>
  <w:style w:type="character" w:styleId="Svakutheving">
    <w:name w:val="Subtle Emphasis"/>
    <w:basedOn w:val="Standardskriftforavsnitt"/>
    <w:uiPriority w:val="19"/>
    <w:qFormat/>
    <w:rsid w:val="0050021E"/>
    <w:rPr>
      <w:i/>
      <w:iCs/>
      <w:color w:val="404040" w:themeColor="text1" w:themeTint="BF"/>
    </w:rPr>
  </w:style>
  <w:style w:type="character" w:styleId="Sterkreferanse">
    <w:name w:val="Intense Reference"/>
    <w:basedOn w:val="Standardskriftforavsnitt"/>
    <w:uiPriority w:val="32"/>
    <w:qFormat/>
    <w:rsid w:val="0050021E"/>
    <w:rPr>
      <w:b/>
      <w:bCs/>
      <w:smallCaps/>
      <w:color w:val="D39000"/>
      <w:spacing w:val="5"/>
    </w:rPr>
  </w:style>
  <w:style w:type="paragraph" w:styleId="Tittel">
    <w:name w:val="Title"/>
    <w:basedOn w:val="Normal"/>
    <w:next w:val="Normal"/>
    <w:link w:val="TittelTegn"/>
    <w:uiPriority w:val="10"/>
    <w:qFormat/>
    <w:rsid w:val="00A20300"/>
    <w:pPr>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rsid w:val="00A20300"/>
    <w:rPr>
      <w:rFonts w:ascii="Basic Sans Light" w:eastAsiaTheme="majorEastAsia" w:hAnsi="Basic Sans Light" w:cstheme="majorBidi"/>
      <w:spacing w:val="-10"/>
      <w:kern w:val="28"/>
      <w:sz w:val="56"/>
      <w:szCs w:val="56"/>
    </w:rPr>
  </w:style>
  <w:style w:type="character" w:customStyle="1" w:styleId="Overskrift5Tegn">
    <w:name w:val="Overskrift 5 Tegn"/>
    <w:basedOn w:val="Standardskriftforavsnitt"/>
    <w:link w:val="Overskrift5"/>
    <w:uiPriority w:val="9"/>
    <w:rsid w:val="0050021E"/>
    <w:rPr>
      <w:rFonts w:ascii="Gill Sans MT" w:eastAsiaTheme="majorEastAsia" w:hAnsi="Gill Sans MT" w:cstheme="majorBidi"/>
      <w:color w:val="415364"/>
    </w:rPr>
  </w:style>
  <w:style w:type="paragraph" w:styleId="Undertittel">
    <w:name w:val="Subtitle"/>
    <w:basedOn w:val="Normal"/>
    <w:next w:val="Normal"/>
    <w:link w:val="UndertittelTegn"/>
    <w:uiPriority w:val="11"/>
    <w:qFormat/>
    <w:rsid w:val="0050021E"/>
    <w:pPr>
      <w:numPr>
        <w:ilvl w:val="1"/>
      </w:numPr>
      <w:spacing w:after="160"/>
    </w:pPr>
    <w:rPr>
      <w:rFonts w:eastAsiaTheme="minorEastAsia"/>
      <w:color w:val="5A5A5A" w:themeColor="text1" w:themeTint="A5"/>
      <w:spacing w:val="15"/>
      <w:szCs w:val="22"/>
    </w:rPr>
  </w:style>
  <w:style w:type="character" w:customStyle="1" w:styleId="UndertittelTegn">
    <w:name w:val="Undertittel Tegn"/>
    <w:basedOn w:val="Standardskriftforavsnitt"/>
    <w:link w:val="Undertittel"/>
    <w:uiPriority w:val="11"/>
    <w:rsid w:val="0050021E"/>
    <w:rPr>
      <w:rFonts w:ascii="Gill Sans MT" w:eastAsiaTheme="minorEastAsia" w:hAnsi="Gill Sans MT"/>
      <w:color w:val="5A5A5A" w:themeColor="text1" w:themeTint="A5"/>
      <w:spacing w:val="15"/>
      <w:sz w:val="22"/>
      <w:szCs w:val="22"/>
    </w:rPr>
  </w:style>
  <w:style w:type="paragraph" w:styleId="Sitat">
    <w:name w:val="Quote"/>
    <w:basedOn w:val="Normal"/>
    <w:next w:val="Normal"/>
    <w:link w:val="SitatTegn"/>
    <w:uiPriority w:val="29"/>
    <w:qFormat/>
    <w:rsid w:val="0050021E"/>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50021E"/>
    <w:rPr>
      <w:rFonts w:ascii="Gill Sans MT" w:hAnsi="Gill Sans MT"/>
      <w:i/>
      <w:iCs/>
      <w:color w:val="404040" w:themeColor="text1" w:themeTint="BF"/>
    </w:rPr>
  </w:style>
  <w:style w:type="character" w:customStyle="1" w:styleId="TopptekstTegn">
    <w:name w:val="Topptekst Tegn"/>
    <w:basedOn w:val="Standardskriftforavsnitt"/>
    <w:link w:val="Topptekst"/>
    <w:uiPriority w:val="99"/>
    <w:rsid w:val="0001026A"/>
    <w:rPr>
      <w:rFonts w:ascii="Gill Sans Nova Light" w:hAnsi="Gill Sans Nova Light" w:cs="Times New Roman (CS-brødtekst)"/>
      <w:color w:val="44546A" w:themeColor="text2"/>
      <w:spacing w:val="2"/>
      <w:sz w:val="16"/>
    </w:rPr>
  </w:style>
  <w:style w:type="paragraph" w:styleId="Bunntekst">
    <w:name w:val="footer"/>
    <w:basedOn w:val="Normal"/>
    <w:link w:val="BunntekstTegn"/>
    <w:uiPriority w:val="99"/>
    <w:unhideWhenUsed/>
    <w:rsid w:val="00B82DD4"/>
    <w:pPr>
      <w:tabs>
        <w:tab w:val="center" w:pos="4536"/>
        <w:tab w:val="right" w:pos="9072"/>
      </w:tabs>
      <w:jc w:val="both"/>
    </w:pPr>
    <w:rPr>
      <w:sz w:val="16"/>
    </w:rPr>
  </w:style>
  <w:style w:type="character" w:customStyle="1" w:styleId="BunntekstTegn">
    <w:name w:val="Bunntekst Tegn"/>
    <w:basedOn w:val="Standardskriftforavsnitt"/>
    <w:link w:val="Bunntekst"/>
    <w:uiPriority w:val="99"/>
    <w:rsid w:val="00B82DD4"/>
    <w:rPr>
      <w:rFonts w:ascii="Basic Sans Light" w:hAnsi="Basic Sans Light" w:cs="Times New Roman (CS-brødtekst)"/>
      <w:spacing w:val="2"/>
      <w:sz w:val="16"/>
    </w:rPr>
  </w:style>
  <w:style w:type="character" w:customStyle="1" w:styleId="Overskrift6Tegn">
    <w:name w:val="Overskrift 6 Tegn"/>
    <w:basedOn w:val="Standardskriftforavsnitt"/>
    <w:link w:val="Overskrift6"/>
    <w:uiPriority w:val="9"/>
    <w:rsid w:val="00A43DBC"/>
    <w:rPr>
      <w:rFonts w:ascii="Gill Sans Nova Medium" w:eastAsiaTheme="majorEastAsia" w:hAnsi="Gill Sans Nova Medium" w:cstheme="majorBidi"/>
      <w:color w:val="44546A" w:themeColor="text2"/>
      <w:spacing w:val="2"/>
    </w:rPr>
  </w:style>
  <w:style w:type="character" w:styleId="Emneknagg">
    <w:name w:val="Hashtag"/>
    <w:basedOn w:val="Standardskriftforavsnitt"/>
    <w:uiPriority w:val="99"/>
    <w:rsid w:val="00BE38A9"/>
    <w:rPr>
      <w:color w:val="2B579A"/>
      <w:shd w:val="clear" w:color="auto" w:fill="E1DFDD"/>
    </w:rPr>
  </w:style>
  <w:style w:type="character" w:styleId="Ulstomtale">
    <w:name w:val="Unresolved Mention"/>
    <w:basedOn w:val="Standardskriftforavsnitt"/>
    <w:uiPriority w:val="99"/>
    <w:rsid w:val="00BE38A9"/>
    <w:rPr>
      <w:color w:val="605E5C"/>
      <w:shd w:val="clear" w:color="auto" w:fill="E1DFDD"/>
    </w:rPr>
  </w:style>
  <w:style w:type="character" w:styleId="Svakreferanse">
    <w:name w:val="Subtle Reference"/>
    <w:basedOn w:val="Standardskriftforavsnitt"/>
    <w:uiPriority w:val="31"/>
    <w:qFormat/>
    <w:rsid w:val="00BE38A9"/>
    <w:rPr>
      <w:smallCaps/>
      <w:color w:val="5A5A5A" w:themeColor="text1" w:themeTint="A5"/>
    </w:rPr>
  </w:style>
  <w:style w:type="character" w:customStyle="1" w:styleId="Overskrift7Tegn">
    <w:name w:val="Overskrift 7 Tegn"/>
    <w:basedOn w:val="Standardskriftforavsnitt"/>
    <w:link w:val="Overskrift7"/>
    <w:uiPriority w:val="9"/>
    <w:rsid w:val="00A43DBC"/>
    <w:rPr>
      <w:rFonts w:ascii="Gill Sans Nova Medium" w:eastAsiaTheme="majorEastAsia" w:hAnsi="Gill Sans Nova Medium" w:cstheme="majorBidi"/>
      <w:iCs/>
      <w:color w:val="44546A" w:themeColor="text2"/>
      <w:spacing w:val="2"/>
    </w:rPr>
  </w:style>
  <w:style w:type="character" w:customStyle="1" w:styleId="Overskrift8Tegn">
    <w:name w:val="Overskrift 8 Tegn"/>
    <w:basedOn w:val="Standardskriftforavsnitt"/>
    <w:link w:val="Overskrift8"/>
    <w:uiPriority w:val="9"/>
    <w:rsid w:val="00A43DBC"/>
    <w:rPr>
      <w:rFonts w:ascii="Gill Sans Nova Medium" w:eastAsiaTheme="majorEastAsia" w:hAnsi="Gill Sans Nova Medium" w:cstheme="majorBidi"/>
      <w:color w:val="272727" w:themeColor="text1" w:themeTint="D8"/>
      <w:spacing w:val="2"/>
      <w:sz w:val="21"/>
      <w:szCs w:val="21"/>
    </w:rPr>
  </w:style>
  <w:style w:type="paragraph" w:customStyle="1" w:styleId="Ingenavsnittsmal">
    <w:name w:val="[Ingen avsnittsmal]"/>
    <w:rsid w:val="00BE38A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Grunnleggendeavsnitt">
    <w:name w:val="[Grunnleggende avsnitt]"/>
    <w:basedOn w:val="Ingenavsnittsmal"/>
    <w:uiPriority w:val="99"/>
    <w:rsid w:val="00BE38A9"/>
  </w:style>
  <w:style w:type="paragraph" w:styleId="Ingenmellomrom">
    <w:name w:val="No Spacing"/>
    <w:uiPriority w:val="1"/>
    <w:qFormat/>
    <w:rsid w:val="00A94005"/>
    <w:rPr>
      <w:rFonts w:ascii="Gill Sans Nova" w:hAnsi="Gill Sans Nova"/>
    </w:rPr>
  </w:style>
  <w:style w:type="character" w:styleId="Sidetall">
    <w:name w:val="page number"/>
    <w:basedOn w:val="BunntekstTegn"/>
    <w:uiPriority w:val="99"/>
    <w:semiHidden/>
    <w:unhideWhenUsed/>
    <w:rsid w:val="00B82DD4"/>
    <w:rPr>
      <w:rFonts w:ascii="Basic Sans Bold" w:hAnsi="Basic Sans Bold" w:cs="Times New Roman (CS-brødtekst)"/>
      <w:b w:val="0"/>
      <w:i w:val="0"/>
      <w:color w:val="44546A"/>
      <w:spacing w:val="2"/>
      <w:sz w:val="16"/>
    </w:rPr>
  </w:style>
  <w:style w:type="character" w:customStyle="1" w:styleId="Overskrift9Tegn">
    <w:name w:val="Overskrift 9 Tegn"/>
    <w:basedOn w:val="Standardskriftforavsnitt"/>
    <w:link w:val="Overskrift9"/>
    <w:uiPriority w:val="9"/>
    <w:semiHidden/>
    <w:rsid w:val="00A43DBC"/>
    <w:rPr>
      <w:rFonts w:ascii="Gill Sans Nova Medium" w:eastAsiaTheme="majorEastAsia" w:hAnsi="Gill Sans Nova Medium" w:cstheme="majorBidi"/>
      <w:iCs/>
      <w:color w:val="272727" w:themeColor="text1" w:themeTint="D8"/>
      <w:spacing w:val="2"/>
      <w:sz w:val="21"/>
      <w:szCs w:val="21"/>
    </w:rPr>
  </w:style>
  <w:style w:type="paragraph" w:styleId="Listeavsnitt">
    <w:name w:val="List Paragraph"/>
    <w:basedOn w:val="Normal"/>
    <w:uiPriority w:val="34"/>
    <w:qFormat/>
    <w:rsid w:val="00CB23AC"/>
    <w:pPr>
      <w:ind w:left="720"/>
      <w:contextualSpacing/>
    </w:pPr>
    <w:rPr>
      <w:rFonts w:cs="Calibri"/>
      <w:szCs w:val="21"/>
    </w:rPr>
  </w:style>
  <w:style w:type="character" w:styleId="Hyperkobling">
    <w:name w:val="Hyperlink"/>
    <w:basedOn w:val="Standardskriftforavsnitt"/>
    <w:uiPriority w:val="99"/>
    <w:unhideWhenUsed/>
    <w:rsid w:val="00CB23AC"/>
    <w:rPr>
      <w:color w:val="0563C1" w:themeColor="hyperlink"/>
      <w:u w:val="single"/>
    </w:rPr>
  </w:style>
  <w:style w:type="character" w:styleId="Fulgthyperkobling">
    <w:name w:val="FollowedHyperlink"/>
    <w:basedOn w:val="Standardskriftforavsnitt"/>
    <w:uiPriority w:val="99"/>
    <w:semiHidden/>
    <w:unhideWhenUsed/>
    <w:rsid w:val="00CB23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ssc.com/chairmanshipreport2017201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aer.eu/aer-youth-regional-network/"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ostland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acebook.com/ostlandssamarbeidet"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ostsam.n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er\OneDrive\Dokumenter\Egendefinerte%20Office-maler\2020%20&#216;S%20Wordmal%20uformell%20nors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CED66DCEAE8A4BA81DFB71C2212B8A" ma:contentTypeVersion="12" ma:contentTypeDescription="Opprett et nytt dokument." ma:contentTypeScope="" ma:versionID="9010b38cb900f5b4095a579d5a1c6d28">
  <xsd:schema xmlns:xsd="http://www.w3.org/2001/XMLSchema" xmlns:xs="http://www.w3.org/2001/XMLSchema" xmlns:p="http://schemas.microsoft.com/office/2006/metadata/properties" xmlns:ns2="2f3ea751-0d89-4d46-a1d8-75120d080061" xmlns:ns3="6a0a391c-bce2-4240-954e-3993e080d609" targetNamespace="http://schemas.microsoft.com/office/2006/metadata/properties" ma:root="true" ma:fieldsID="47b01e258f1b3d1faee0264f86060bfc" ns2:_="" ns3:_="">
    <xsd:import namespace="2f3ea751-0d89-4d46-a1d8-75120d080061"/>
    <xsd:import namespace="6a0a391c-bce2-4240-954e-3993e080d6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ea751-0d89-4d46-a1d8-75120d080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a391c-bce2-4240-954e-3993e080d609"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2E875D-BE74-4301-9D2B-220FA3908BE6}"/>
</file>

<file path=customXml/itemProps2.xml><?xml version="1.0" encoding="utf-8"?>
<ds:datastoreItem xmlns:ds="http://schemas.openxmlformats.org/officeDocument/2006/customXml" ds:itemID="{B4859A43-761B-42EC-A2C7-B306B6BF1F99}"/>
</file>

<file path=customXml/itemProps3.xml><?xml version="1.0" encoding="utf-8"?>
<ds:datastoreItem xmlns:ds="http://schemas.openxmlformats.org/officeDocument/2006/customXml" ds:itemID="{5CF9AB72-CB1D-4BD7-90F4-93D5CE91C1EA}"/>
</file>

<file path=docProps/app.xml><?xml version="1.0" encoding="utf-8"?>
<Properties xmlns="http://schemas.openxmlformats.org/officeDocument/2006/extended-properties" xmlns:vt="http://schemas.openxmlformats.org/officeDocument/2006/docPropsVTypes">
  <Template>2020 ØS Wordmal uformell norsk.dotx</Template>
  <TotalTime>3</TotalTime>
  <Pages>8</Pages>
  <Words>3490</Words>
  <Characters>18503</Characters>
  <Application>Microsoft Office Word</Application>
  <DocSecurity>0</DocSecurity>
  <Lines>154</Lines>
  <Paragraphs>43</Paragraphs>
  <ScaleCrop>false</ScaleCrop>
  <HeadingPairs>
    <vt:vector size="2" baseType="variant">
      <vt:variant>
        <vt:lpstr>Tittel</vt:lpstr>
      </vt:variant>
      <vt:variant>
        <vt:i4>1</vt:i4>
      </vt:variant>
    </vt:vector>
  </HeadingPairs>
  <TitlesOfParts>
    <vt:vector size="1" baseType="lpstr">
      <vt:lpstr/>
    </vt:vector>
  </TitlesOfParts>
  <Company>Krible design</Company>
  <LinksUpToDate>false</LinksUpToDate>
  <CharactersWithSpaces>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Fredrik Lund Godbolt</dc:creator>
  <cp:keywords/>
  <dc:description/>
  <cp:lastModifiedBy>Lars Fredrik Lund Godbolt</cp:lastModifiedBy>
  <cp:revision>4</cp:revision>
  <dcterms:created xsi:type="dcterms:W3CDTF">2020-10-20T12:43:00Z</dcterms:created>
  <dcterms:modified xsi:type="dcterms:W3CDTF">2020-10-22T17:08:00Z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6f5184-95c9-4497-b4c5-49bcf01b7f74_Enabled">
    <vt:lpwstr>true</vt:lpwstr>
  </property>
  <property fmtid="{D5CDD505-2E9C-101B-9397-08002B2CF9AE}" pid="3" name="MSIP_Label_696f5184-95c9-4497-b4c5-49bcf01b7f74_SetDate">
    <vt:lpwstr>2020-10-20T12:42:08Z</vt:lpwstr>
  </property>
  <property fmtid="{D5CDD505-2E9C-101B-9397-08002B2CF9AE}" pid="4" name="MSIP_Label_696f5184-95c9-4497-b4c5-49bcf01b7f74_Method">
    <vt:lpwstr>Standard</vt:lpwstr>
  </property>
  <property fmtid="{D5CDD505-2E9C-101B-9397-08002B2CF9AE}" pid="5" name="MSIP_Label_696f5184-95c9-4497-b4c5-49bcf01b7f74_Name">
    <vt:lpwstr>Intern</vt:lpwstr>
  </property>
  <property fmtid="{D5CDD505-2E9C-101B-9397-08002B2CF9AE}" pid="6" name="MSIP_Label_696f5184-95c9-4497-b4c5-49bcf01b7f74_SiteId">
    <vt:lpwstr>3d50ddd4-00a1-4ab7-9788-decf14a8728f</vt:lpwstr>
  </property>
  <property fmtid="{D5CDD505-2E9C-101B-9397-08002B2CF9AE}" pid="7" name="MSIP_Label_696f5184-95c9-4497-b4c5-49bcf01b7f74_ActionId">
    <vt:lpwstr>1bff59fd-8f4d-4ca1-9adc-b560be77dd41</vt:lpwstr>
  </property>
  <property fmtid="{D5CDD505-2E9C-101B-9397-08002B2CF9AE}" pid="8" name="MSIP_Label_696f5184-95c9-4497-b4c5-49bcf01b7f74_ContentBits">
    <vt:lpwstr>0</vt:lpwstr>
  </property>
  <property fmtid="{D5CDD505-2E9C-101B-9397-08002B2CF9AE}" pid="9" name="ContentTypeId">
    <vt:lpwstr>0x01010059CED66DCEAE8A4BA81DFB71C2212B8A</vt:lpwstr>
  </property>
</Properties>
</file>