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0DB1" w14:textId="77777777" w:rsidR="00563942" w:rsidRPr="003B781D" w:rsidRDefault="00563942" w:rsidP="00563942">
      <w:pPr>
        <w:jc w:val="center"/>
        <w:rPr>
          <w:rFonts w:ascii="Verdana" w:hAnsi="Verdana"/>
          <w:b/>
          <w:sz w:val="22"/>
          <w:szCs w:val="22"/>
        </w:rPr>
      </w:pPr>
      <w:bookmarkStart w:id="0" w:name="_GoBack"/>
      <w:bookmarkEnd w:id="0"/>
      <w:r w:rsidRPr="003B781D">
        <w:rPr>
          <w:rFonts w:ascii="Verdana" w:hAnsi="Verdana"/>
          <w:b/>
          <w:sz w:val="22"/>
          <w:szCs w:val="22"/>
        </w:rPr>
        <w:t>EUROPAPOLITISK FORUM</w:t>
      </w:r>
    </w:p>
    <w:p w14:paraId="337BE271" w14:textId="77777777" w:rsidR="00563942" w:rsidRPr="003B781D" w:rsidRDefault="00563942" w:rsidP="00563942">
      <w:pPr>
        <w:jc w:val="center"/>
        <w:rPr>
          <w:rFonts w:ascii="Verdana" w:hAnsi="Verdana"/>
          <w:b/>
          <w:sz w:val="22"/>
          <w:szCs w:val="22"/>
        </w:rPr>
      </w:pPr>
      <w:r w:rsidRPr="003B781D">
        <w:rPr>
          <w:rFonts w:ascii="Verdana" w:hAnsi="Verdana"/>
          <w:b/>
          <w:sz w:val="22"/>
          <w:szCs w:val="22"/>
        </w:rPr>
        <w:t>for</w:t>
      </w:r>
    </w:p>
    <w:p w14:paraId="32AAEA29" w14:textId="77777777" w:rsidR="00563942" w:rsidRPr="003B781D" w:rsidRDefault="00563942" w:rsidP="00563942">
      <w:pPr>
        <w:jc w:val="center"/>
        <w:rPr>
          <w:rFonts w:ascii="Verdana" w:hAnsi="Verdana"/>
          <w:b/>
          <w:sz w:val="22"/>
          <w:szCs w:val="22"/>
        </w:rPr>
      </w:pPr>
      <w:r w:rsidRPr="003B781D">
        <w:rPr>
          <w:rFonts w:ascii="Verdana" w:hAnsi="Verdana"/>
          <w:b/>
          <w:sz w:val="22"/>
          <w:szCs w:val="22"/>
        </w:rPr>
        <w:t>SENTRALE, REGIONALE OG LOKALE MYNDIGHETER</w:t>
      </w:r>
    </w:p>
    <w:p w14:paraId="61E5E9F4" w14:textId="77777777" w:rsidR="00563942" w:rsidRPr="003B781D" w:rsidRDefault="00563942" w:rsidP="00563942">
      <w:pPr>
        <w:jc w:val="center"/>
        <w:rPr>
          <w:rFonts w:ascii="Verdana" w:hAnsi="Verdana"/>
          <w:b/>
          <w:sz w:val="20"/>
          <w:szCs w:val="20"/>
        </w:rPr>
      </w:pPr>
      <w:r w:rsidRPr="003B781D">
        <w:rPr>
          <w:rFonts w:ascii="Verdana" w:hAnsi="Verdana"/>
          <w:b/>
          <w:sz w:val="22"/>
          <w:szCs w:val="22"/>
        </w:rPr>
        <w:t>SAMT SAMETINGET</w:t>
      </w:r>
    </w:p>
    <w:p w14:paraId="4C4D2549" w14:textId="77777777" w:rsidR="00563942" w:rsidRPr="003B781D" w:rsidRDefault="00563942" w:rsidP="00563942">
      <w:pPr>
        <w:rPr>
          <w:rFonts w:ascii="Verdana" w:hAnsi="Verdana"/>
          <w:sz w:val="20"/>
          <w:szCs w:val="20"/>
        </w:rPr>
      </w:pPr>
    </w:p>
    <w:p w14:paraId="469C2DB9" w14:textId="77777777" w:rsidR="00563942" w:rsidRPr="003B781D" w:rsidRDefault="00563942" w:rsidP="00563942">
      <w:pPr>
        <w:rPr>
          <w:rFonts w:ascii="Verdana" w:hAnsi="Verdana"/>
          <w:sz w:val="20"/>
          <w:szCs w:val="20"/>
        </w:rPr>
      </w:pPr>
      <w:r w:rsidRPr="003B781D">
        <w:rPr>
          <w:rFonts w:ascii="Verdana" w:hAnsi="Verdana"/>
          <w:sz w:val="20"/>
          <w:szCs w:val="20"/>
        </w:rPr>
        <w:t>Som ledd</w:t>
      </w:r>
      <w:r w:rsidR="009215B6" w:rsidRPr="003B781D">
        <w:rPr>
          <w:rFonts w:ascii="Verdana" w:hAnsi="Verdana"/>
          <w:sz w:val="20"/>
          <w:szCs w:val="20"/>
        </w:rPr>
        <w:t xml:space="preserve"> i oppfølgingen av regjeringens europapolitikk</w:t>
      </w:r>
      <w:r w:rsidR="00426D54" w:rsidRPr="003B781D">
        <w:rPr>
          <w:rStyle w:val="Fotnotereferanse"/>
          <w:rFonts w:ascii="Verdana" w:hAnsi="Verdana"/>
          <w:sz w:val="20"/>
          <w:szCs w:val="20"/>
        </w:rPr>
        <w:footnoteReference w:id="1"/>
      </w:r>
      <w:r w:rsidR="006A1A8F" w:rsidRPr="003B781D">
        <w:rPr>
          <w:rFonts w:ascii="Verdana" w:hAnsi="Verdana"/>
          <w:sz w:val="20"/>
          <w:szCs w:val="20"/>
        </w:rPr>
        <w:t>,</w:t>
      </w:r>
      <w:r w:rsidR="009215B6" w:rsidRPr="003B781D">
        <w:rPr>
          <w:rFonts w:ascii="Verdana" w:hAnsi="Verdana"/>
          <w:sz w:val="20"/>
          <w:szCs w:val="20"/>
        </w:rPr>
        <w:t xml:space="preserve"> </w:t>
      </w:r>
      <w:r w:rsidR="006A1A8F" w:rsidRPr="003B781D">
        <w:rPr>
          <w:rFonts w:ascii="Verdana" w:hAnsi="Verdana"/>
          <w:sz w:val="20"/>
          <w:szCs w:val="20"/>
        </w:rPr>
        <w:t>regjeringens strategi for samarbeidet med EU: Norge i Europa</w:t>
      </w:r>
      <w:r w:rsidR="00426D54" w:rsidRPr="003B781D">
        <w:rPr>
          <w:rStyle w:val="Fotnotereferanse"/>
          <w:rFonts w:ascii="Verdana" w:hAnsi="Verdana"/>
          <w:sz w:val="20"/>
          <w:szCs w:val="20"/>
        </w:rPr>
        <w:footnoteReference w:id="2"/>
      </w:r>
      <w:r w:rsidR="006A1A8F" w:rsidRPr="003B781D">
        <w:rPr>
          <w:rFonts w:ascii="Verdana" w:hAnsi="Verdana"/>
          <w:sz w:val="20"/>
          <w:szCs w:val="20"/>
        </w:rPr>
        <w:t xml:space="preserve"> og de årlige arbeidsprogrammene for EU/EØS saker</w:t>
      </w:r>
      <w:r w:rsidR="00426D54" w:rsidRPr="003B781D">
        <w:rPr>
          <w:rStyle w:val="Fotnotereferanse"/>
          <w:rFonts w:ascii="Verdana" w:hAnsi="Verdana"/>
          <w:sz w:val="20"/>
          <w:szCs w:val="20"/>
        </w:rPr>
        <w:footnoteReference w:id="3"/>
      </w:r>
      <w:r w:rsidR="006A1A8F" w:rsidRPr="003B781D">
        <w:rPr>
          <w:rFonts w:ascii="Verdana" w:hAnsi="Verdana"/>
          <w:sz w:val="20"/>
          <w:szCs w:val="20"/>
        </w:rPr>
        <w:t xml:space="preserve">, </w:t>
      </w:r>
      <w:r w:rsidRPr="003B781D">
        <w:rPr>
          <w:rFonts w:ascii="Verdana" w:hAnsi="Verdana"/>
          <w:sz w:val="20"/>
          <w:szCs w:val="20"/>
        </w:rPr>
        <w:t xml:space="preserve">videreføres </w:t>
      </w:r>
      <w:proofErr w:type="gramStart"/>
      <w:r w:rsidRPr="003B781D">
        <w:rPr>
          <w:rFonts w:ascii="Verdana" w:hAnsi="Verdana"/>
          <w:sz w:val="20"/>
          <w:szCs w:val="20"/>
        </w:rPr>
        <w:t>europapolitisk lokal og regional forum</w:t>
      </w:r>
      <w:proofErr w:type="gramEnd"/>
      <w:r w:rsidRPr="003B781D">
        <w:rPr>
          <w:rFonts w:ascii="Verdana" w:hAnsi="Verdana"/>
          <w:sz w:val="20"/>
          <w:szCs w:val="20"/>
        </w:rPr>
        <w:t xml:space="preserve"> med representanter fra sentrale, regionale og lokale myndigheter, samt Sametinget. Forumet skal i utgangspunktet ha to møter i året. En arena som dette er viktig for gjensidig informasjon og dialog og for kunnskap og forståelse av hvordan EU og EØS virker på lokalt, regionalt og nasjonalt plan. Innholdet i dialogen må være fleksibel og fastsettes fra gang til gang i tråd med den aktuelle utviklingen i Europa og EU. Forslag til dagsorden utarbeides av kontaktgruppen i forkant av forumet basert på forumets prioritering av tema for møtene. Som grunnprinsipp bør dialogen omfatte følgende hovedelementer.</w:t>
      </w:r>
    </w:p>
    <w:p w14:paraId="7092E1A1" w14:textId="77777777" w:rsidR="00563942" w:rsidRPr="003B781D" w:rsidRDefault="00563942" w:rsidP="00563942">
      <w:pPr>
        <w:rPr>
          <w:rFonts w:ascii="Verdana" w:hAnsi="Verdana"/>
          <w:sz w:val="20"/>
          <w:szCs w:val="20"/>
        </w:rPr>
      </w:pPr>
    </w:p>
    <w:p w14:paraId="4DE6CC02" w14:textId="77777777" w:rsidR="00563942" w:rsidRPr="003B781D" w:rsidRDefault="00563942" w:rsidP="00563942">
      <w:pPr>
        <w:numPr>
          <w:ilvl w:val="0"/>
          <w:numId w:val="8"/>
        </w:numPr>
        <w:rPr>
          <w:rFonts w:ascii="Verdana" w:hAnsi="Verdana"/>
          <w:sz w:val="20"/>
          <w:szCs w:val="20"/>
        </w:rPr>
      </w:pPr>
      <w:r w:rsidRPr="003B781D">
        <w:rPr>
          <w:rFonts w:ascii="Verdana" w:hAnsi="Verdana"/>
          <w:sz w:val="20"/>
          <w:szCs w:val="20"/>
        </w:rPr>
        <w:t>Dialog om aktuelle europapolitiske temaer og aktiviteter; herunder utviklingen i EU/EØS på områder som er av betydning for ulike forvaltningsnivåer i Norge og for den samiske befolkningen;</w:t>
      </w:r>
    </w:p>
    <w:p w14:paraId="2A2D3F92" w14:textId="77777777" w:rsidR="00563942" w:rsidRPr="003B781D" w:rsidRDefault="00563942" w:rsidP="00563942">
      <w:pPr>
        <w:numPr>
          <w:ilvl w:val="0"/>
          <w:numId w:val="8"/>
        </w:numPr>
        <w:rPr>
          <w:rFonts w:ascii="Verdana" w:hAnsi="Verdana"/>
          <w:sz w:val="20"/>
          <w:szCs w:val="20"/>
        </w:rPr>
      </w:pPr>
      <w:r w:rsidRPr="003B781D">
        <w:rPr>
          <w:rFonts w:ascii="Verdana" w:hAnsi="Verdana"/>
          <w:sz w:val="20"/>
          <w:szCs w:val="20"/>
        </w:rPr>
        <w:t>Gjensidig informasjon om konkrete saker og regelverk som er under utvikling i EU/EØS og som kan få konsekvenser for regional/lokal forvaltning og den samiske befolkningen med særlig henvisning til EØS-avtalen;</w:t>
      </w:r>
    </w:p>
    <w:p w14:paraId="24EC8B86" w14:textId="77777777" w:rsidR="00563942" w:rsidRPr="003B781D" w:rsidRDefault="00563942" w:rsidP="00563942">
      <w:pPr>
        <w:numPr>
          <w:ilvl w:val="0"/>
          <w:numId w:val="8"/>
        </w:numPr>
        <w:rPr>
          <w:rFonts w:ascii="Verdana" w:hAnsi="Verdana"/>
          <w:sz w:val="20"/>
          <w:szCs w:val="20"/>
        </w:rPr>
      </w:pPr>
      <w:r w:rsidRPr="003B781D">
        <w:rPr>
          <w:rFonts w:ascii="Verdana" w:hAnsi="Verdana"/>
          <w:sz w:val="20"/>
          <w:szCs w:val="20"/>
        </w:rPr>
        <w:t>Tilbakemelding fra lokale/regional forvaltning om iverksettelse og gjennomføring av EØS-regelverk.</w:t>
      </w:r>
    </w:p>
    <w:p w14:paraId="21B15219" w14:textId="77777777" w:rsidR="00563942" w:rsidRPr="003B781D" w:rsidRDefault="00563942" w:rsidP="00563942">
      <w:pPr>
        <w:rPr>
          <w:rFonts w:ascii="Verdana" w:hAnsi="Verdana"/>
          <w:sz w:val="20"/>
          <w:szCs w:val="20"/>
        </w:rPr>
      </w:pPr>
    </w:p>
    <w:p w14:paraId="2AA74853" w14:textId="77777777" w:rsidR="00563942" w:rsidRPr="003B781D" w:rsidRDefault="00563942" w:rsidP="00563942">
      <w:pPr>
        <w:rPr>
          <w:rFonts w:ascii="Verdana" w:hAnsi="Verdana"/>
          <w:sz w:val="20"/>
          <w:szCs w:val="20"/>
        </w:rPr>
      </w:pPr>
      <w:r w:rsidRPr="003B781D">
        <w:rPr>
          <w:rFonts w:ascii="Verdana" w:hAnsi="Verdana"/>
          <w:sz w:val="20"/>
          <w:szCs w:val="20"/>
        </w:rPr>
        <w:t xml:space="preserve">Forumet ledes i fellesskap av Utenriksdepartementet og Kommunal- og </w:t>
      </w:r>
      <w:r w:rsidR="001D307A" w:rsidRPr="003B781D">
        <w:rPr>
          <w:rFonts w:ascii="Verdana" w:hAnsi="Verdana"/>
          <w:sz w:val="20"/>
          <w:szCs w:val="20"/>
        </w:rPr>
        <w:t>moderniserings</w:t>
      </w:r>
      <w:r w:rsidRPr="003B781D">
        <w:rPr>
          <w:rFonts w:ascii="Verdana" w:hAnsi="Verdana"/>
          <w:sz w:val="20"/>
          <w:szCs w:val="20"/>
        </w:rPr>
        <w:t>departementet på statssekretærnivå. Øvrige deltagere velges ut etter følgende prosedyre:</w:t>
      </w:r>
    </w:p>
    <w:p w14:paraId="6E8E5750" w14:textId="77777777" w:rsidR="00563942" w:rsidRPr="003B781D" w:rsidRDefault="00563942" w:rsidP="00563942">
      <w:pPr>
        <w:numPr>
          <w:ilvl w:val="0"/>
          <w:numId w:val="6"/>
        </w:numPr>
        <w:rPr>
          <w:rFonts w:ascii="Verdana" w:hAnsi="Verdana"/>
          <w:sz w:val="20"/>
          <w:szCs w:val="20"/>
        </w:rPr>
      </w:pPr>
      <w:r w:rsidRPr="003B781D">
        <w:rPr>
          <w:rFonts w:ascii="Verdana" w:hAnsi="Verdana"/>
          <w:sz w:val="20"/>
          <w:szCs w:val="20"/>
        </w:rPr>
        <w:t xml:space="preserve">7 representanter fra fylkeskommunene velges ut via landsdelsorganisasjonene for de fylkeskommunene som tilhører en av disse etter følgende fordelingsnøkkel </w:t>
      </w:r>
      <w:r w:rsidR="001D307A" w:rsidRPr="003B781D">
        <w:rPr>
          <w:rFonts w:ascii="Verdana" w:hAnsi="Verdana"/>
          <w:sz w:val="20"/>
          <w:szCs w:val="20"/>
        </w:rPr>
        <w:t>1</w:t>
      </w:r>
      <w:r w:rsidRPr="003B781D">
        <w:rPr>
          <w:rFonts w:ascii="Verdana" w:hAnsi="Verdana"/>
          <w:sz w:val="20"/>
          <w:szCs w:val="20"/>
        </w:rPr>
        <w:t xml:space="preserve"> fra </w:t>
      </w:r>
      <w:r w:rsidR="001D307A" w:rsidRPr="003B781D">
        <w:rPr>
          <w:rFonts w:ascii="Verdana" w:hAnsi="Verdana"/>
          <w:sz w:val="20"/>
          <w:szCs w:val="20"/>
        </w:rPr>
        <w:t>Nord Norge</w:t>
      </w:r>
      <w:r w:rsidRPr="003B781D">
        <w:rPr>
          <w:rFonts w:ascii="Verdana" w:hAnsi="Verdana"/>
          <w:sz w:val="20"/>
          <w:szCs w:val="20"/>
        </w:rPr>
        <w:t xml:space="preserve">, 1 fra Vestlandsrådet, 2 fra Østlandssamarbeidet. Videre </w:t>
      </w:r>
      <w:r w:rsidR="001D307A" w:rsidRPr="003B781D">
        <w:rPr>
          <w:rFonts w:ascii="Verdana" w:hAnsi="Verdana"/>
          <w:sz w:val="20"/>
          <w:szCs w:val="20"/>
        </w:rPr>
        <w:t xml:space="preserve">får </w:t>
      </w:r>
      <w:r w:rsidRPr="003B781D">
        <w:rPr>
          <w:rFonts w:ascii="Verdana" w:hAnsi="Verdana"/>
          <w:sz w:val="20"/>
          <w:szCs w:val="20"/>
        </w:rPr>
        <w:t>Agderfylkene</w:t>
      </w:r>
      <w:r w:rsidR="001D307A" w:rsidRPr="003B781D">
        <w:rPr>
          <w:rFonts w:ascii="Verdana" w:hAnsi="Verdana"/>
          <w:sz w:val="20"/>
          <w:szCs w:val="20"/>
        </w:rPr>
        <w:t xml:space="preserve"> 1 </w:t>
      </w:r>
      <w:proofErr w:type="gramStart"/>
      <w:r w:rsidR="001D307A" w:rsidRPr="003B781D">
        <w:rPr>
          <w:rFonts w:ascii="Verdana" w:hAnsi="Verdana"/>
          <w:sz w:val="20"/>
          <w:szCs w:val="20"/>
        </w:rPr>
        <w:t xml:space="preserve">og </w:t>
      </w:r>
      <w:r w:rsidRPr="003B781D">
        <w:rPr>
          <w:rFonts w:ascii="Verdana" w:hAnsi="Verdana"/>
          <w:sz w:val="20"/>
          <w:szCs w:val="20"/>
        </w:rPr>
        <w:t xml:space="preserve"> </w:t>
      </w:r>
      <w:r w:rsidR="001D307A" w:rsidRPr="003B781D">
        <w:rPr>
          <w:rFonts w:ascii="Verdana" w:hAnsi="Verdana"/>
          <w:sz w:val="20"/>
          <w:szCs w:val="20"/>
        </w:rPr>
        <w:t>Nord</w:t>
      </w:r>
      <w:proofErr w:type="gramEnd"/>
      <w:r w:rsidR="001D307A" w:rsidRPr="003B781D">
        <w:rPr>
          <w:rFonts w:ascii="Verdana" w:hAnsi="Verdana"/>
          <w:sz w:val="20"/>
          <w:szCs w:val="20"/>
        </w:rPr>
        <w:t xml:space="preserve">- og </w:t>
      </w:r>
      <w:r w:rsidRPr="003B781D">
        <w:rPr>
          <w:rFonts w:ascii="Verdana" w:hAnsi="Verdana"/>
          <w:sz w:val="20"/>
          <w:szCs w:val="20"/>
        </w:rPr>
        <w:t xml:space="preserve">Sør-Trøndelag </w:t>
      </w:r>
      <w:r w:rsidR="001D307A" w:rsidRPr="003B781D">
        <w:rPr>
          <w:rFonts w:ascii="Verdana" w:hAnsi="Verdana"/>
          <w:sz w:val="20"/>
          <w:szCs w:val="20"/>
        </w:rPr>
        <w:t>1 felles representant, mens Oslo kommune 1 representant</w:t>
      </w:r>
      <w:r w:rsidRPr="003B781D">
        <w:rPr>
          <w:rFonts w:ascii="Verdana" w:hAnsi="Verdana"/>
          <w:sz w:val="20"/>
          <w:szCs w:val="20"/>
        </w:rPr>
        <w:t>.</w:t>
      </w:r>
    </w:p>
    <w:p w14:paraId="65B89CFC" w14:textId="77777777" w:rsidR="00563942" w:rsidRPr="003B781D" w:rsidRDefault="00563942" w:rsidP="00563942">
      <w:pPr>
        <w:numPr>
          <w:ilvl w:val="0"/>
          <w:numId w:val="6"/>
        </w:numPr>
        <w:rPr>
          <w:rFonts w:ascii="Verdana" w:hAnsi="Verdana"/>
          <w:sz w:val="20"/>
          <w:szCs w:val="20"/>
        </w:rPr>
      </w:pPr>
      <w:r w:rsidRPr="003B781D">
        <w:rPr>
          <w:rFonts w:ascii="Verdana" w:hAnsi="Verdana"/>
          <w:sz w:val="20"/>
          <w:szCs w:val="20"/>
        </w:rPr>
        <w:t>11 representanter primært fra kommunene velges av KS;</w:t>
      </w:r>
    </w:p>
    <w:p w14:paraId="766B5260" w14:textId="77777777" w:rsidR="00563942" w:rsidRPr="003B781D" w:rsidRDefault="00563942" w:rsidP="00563942">
      <w:pPr>
        <w:numPr>
          <w:ilvl w:val="0"/>
          <w:numId w:val="4"/>
        </w:numPr>
        <w:rPr>
          <w:rFonts w:ascii="Verdana" w:hAnsi="Verdana"/>
          <w:sz w:val="20"/>
          <w:szCs w:val="20"/>
        </w:rPr>
      </w:pPr>
      <w:r w:rsidRPr="003B781D">
        <w:rPr>
          <w:rFonts w:ascii="Verdana" w:hAnsi="Verdana"/>
          <w:sz w:val="20"/>
          <w:szCs w:val="20"/>
        </w:rPr>
        <w:t xml:space="preserve">2 representanter fra Sametinget. </w:t>
      </w:r>
    </w:p>
    <w:p w14:paraId="0E441D1F" w14:textId="77777777" w:rsidR="00563942" w:rsidRPr="003B781D" w:rsidRDefault="00563942" w:rsidP="00563942">
      <w:pPr>
        <w:numPr>
          <w:ilvl w:val="0"/>
          <w:numId w:val="4"/>
        </w:numPr>
        <w:rPr>
          <w:rFonts w:ascii="Verdana" w:hAnsi="Verdana"/>
          <w:sz w:val="20"/>
          <w:szCs w:val="20"/>
        </w:rPr>
      </w:pPr>
      <w:r w:rsidRPr="003B781D">
        <w:rPr>
          <w:rFonts w:ascii="Verdana" w:hAnsi="Verdana"/>
          <w:sz w:val="20"/>
          <w:szCs w:val="20"/>
        </w:rPr>
        <w:t>Alle deltakerne har vararepresentanter.</w:t>
      </w:r>
    </w:p>
    <w:p w14:paraId="661DE5A2" w14:textId="77777777" w:rsidR="00563942" w:rsidRPr="003B781D" w:rsidRDefault="00563942" w:rsidP="00563942">
      <w:pPr>
        <w:rPr>
          <w:rFonts w:ascii="Verdana" w:hAnsi="Verdana"/>
          <w:sz w:val="20"/>
          <w:szCs w:val="20"/>
        </w:rPr>
      </w:pPr>
    </w:p>
    <w:p w14:paraId="23FF5A9C" w14:textId="77777777" w:rsidR="00563942" w:rsidRPr="003B781D" w:rsidRDefault="00563942" w:rsidP="00563942">
      <w:pPr>
        <w:rPr>
          <w:rFonts w:ascii="Verdana" w:hAnsi="Verdana"/>
          <w:sz w:val="20"/>
          <w:szCs w:val="20"/>
        </w:rPr>
      </w:pPr>
      <w:r w:rsidRPr="003B781D">
        <w:rPr>
          <w:rFonts w:ascii="Verdana" w:hAnsi="Verdana"/>
          <w:sz w:val="20"/>
          <w:szCs w:val="20"/>
        </w:rPr>
        <w:t>Følgende prinsipper må ivaretas ved utvelging av representanter:</w:t>
      </w:r>
    </w:p>
    <w:p w14:paraId="1643D596" w14:textId="77777777" w:rsidR="00563942" w:rsidRPr="003B781D" w:rsidRDefault="00563942" w:rsidP="00563942">
      <w:pPr>
        <w:numPr>
          <w:ilvl w:val="0"/>
          <w:numId w:val="7"/>
        </w:numPr>
        <w:rPr>
          <w:rFonts w:ascii="Verdana" w:hAnsi="Verdana"/>
          <w:sz w:val="20"/>
          <w:szCs w:val="20"/>
        </w:rPr>
      </w:pPr>
      <w:r w:rsidRPr="003B781D">
        <w:rPr>
          <w:rFonts w:ascii="Verdana" w:hAnsi="Verdana"/>
          <w:sz w:val="20"/>
          <w:szCs w:val="20"/>
        </w:rPr>
        <w:t>Geografisk fordeling</w:t>
      </w:r>
    </w:p>
    <w:p w14:paraId="436596D6" w14:textId="77777777" w:rsidR="00563942" w:rsidRPr="003B781D" w:rsidRDefault="00563942" w:rsidP="00563942">
      <w:pPr>
        <w:numPr>
          <w:ilvl w:val="0"/>
          <w:numId w:val="7"/>
        </w:numPr>
        <w:rPr>
          <w:rFonts w:ascii="Verdana" w:hAnsi="Verdana"/>
          <w:sz w:val="20"/>
          <w:szCs w:val="20"/>
        </w:rPr>
      </w:pPr>
      <w:r w:rsidRPr="003B781D">
        <w:rPr>
          <w:rFonts w:ascii="Verdana" w:hAnsi="Verdana"/>
          <w:sz w:val="20"/>
          <w:szCs w:val="20"/>
        </w:rPr>
        <w:t>Kjønnsmessig fordeling</w:t>
      </w:r>
    </w:p>
    <w:p w14:paraId="2B586430" w14:textId="77777777" w:rsidR="00563942" w:rsidRPr="003B781D" w:rsidRDefault="00563942" w:rsidP="00563942">
      <w:pPr>
        <w:numPr>
          <w:ilvl w:val="0"/>
          <w:numId w:val="7"/>
        </w:numPr>
        <w:rPr>
          <w:rFonts w:ascii="Verdana" w:hAnsi="Verdana"/>
          <w:sz w:val="20"/>
          <w:szCs w:val="20"/>
        </w:rPr>
      </w:pPr>
      <w:r w:rsidRPr="003B781D">
        <w:rPr>
          <w:rFonts w:ascii="Verdana" w:hAnsi="Verdana"/>
          <w:sz w:val="20"/>
          <w:szCs w:val="20"/>
        </w:rPr>
        <w:t>Politisk representativitet</w:t>
      </w:r>
    </w:p>
    <w:p w14:paraId="7908541C" w14:textId="77777777" w:rsidR="00563942" w:rsidRPr="003B781D" w:rsidRDefault="00563942" w:rsidP="00563942">
      <w:pPr>
        <w:rPr>
          <w:rFonts w:ascii="Verdana" w:hAnsi="Verdana"/>
          <w:sz w:val="20"/>
          <w:szCs w:val="20"/>
        </w:rPr>
      </w:pPr>
    </w:p>
    <w:p w14:paraId="4F8FABBC" w14:textId="77777777" w:rsidR="00563942" w:rsidRPr="003B781D" w:rsidRDefault="00563942" w:rsidP="00563942">
      <w:pPr>
        <w:rPr>
          <w:rFonts w:ascii="Verdana" w:hAnsi="Verdana"/>
          <w:sz w:val="20"/>
          <w:szCs w:val="20"/>
        </w:rPr>
      </w:pPr>
      <w:r w:rsidRPr="003B781D">
        <w:rPr>
          <w:rFonts w:ascii="Verdana" w:hAnsi="Verdana"/>
          <w:sz w:val="20"/>
          <w:szCs w:val="20"/>
        </w:rPr>
        <w:t xml:space="preserve">Kontaktgruppen vil fungere som et bindeledd </w:t>
      </w:r>
      <w:r w:rsidR="00717A25" w:rsidRPr="003B781D">
        <w:rPr>
          <w:rFonts w:ascii="Verdana" w:hAnsi="Verdana"/>
          <w:sz w:val="20"/>
          <w:szCs w:val="20"/>
        </w:rPr>
        <w:t>mellom det faglig-administrative</w:t>
      </w:r>
      <w:r w:rsidRPr="003B781D">
        <w:rPr>
          <w:rFonts w:ascii="Verdana" w:hAnsi="Verdana"/>
          <w:sz w:val="20"/>
          <w:szCs w:val="20"/>
        </w:rPr>
        <w:t xml:space="preserve"> plan og det politiske nivå sentralt, regionalt og lokalt og i forhold til Sametinget. Det vises til vedlagte mandat for kontaktgruppen.</w:t>
      </w:r>
    </w:p>
    <w:p w14:paraId="55BC24FC" w14:textId="77777777" w:rsidR="00563942" w:rsidRPr="002959CA" w:rsidRDefault="00563942" w:rsidP="00563942">
      <w:pPr>
        <w:jc w:val="right"/>
      </w:pPr>
      <w:r>
        <w:br w:type="page"/>
      </w:r>
    </w:p>
    <w:p w14:paraId="2DE3C1A6" w14:textId="77777777" w:rsidR="00563942" w:rsidRPr="003B781D" w:rsidRDefault="00563942" w:rsidP="00563942">
      <w:pPr>
        <w:jc w:val="center"/>
        <w:rPr>
          <w:rFonts w:ascii="Verdana" w:hAnsi="Verdana"/>
          <w:sz w:val="22"/>
          <w:szCs w:val="22"/>
        </w:rPr>
      </w:pPr>
      <w:r w:rsidRPr="003B781D">
        <w:rPr>
          <w:rFonts w:ascii="Verdana" w:hAnsi="Verdana"/>
          <w:sz w:val="22"/>
          <w:szCs w:val="22"/>
        </w:rPr>
        <w:lastRenderedPageBreak/>
        <w:t xml:space="preserve">Mandat revidert </w:t>
      </w:r>
      <w:r w:rsidR="009215B6" w:rsidRPr="003B781D">
        <w:rPr>
          <w:rFonts w:ascii="Verdana" w:hAnsi="Verdana"/>
          <w:sz w:val="22"/>
          <w:szCs w:val="22"/>
        </w:rPr>
        <w:t>181014</w:t>
      </w:r>
    </w:p>
    <w:p w14:paraId="1588B893" w14:textId="77777777" w:rsidR="00563942" w:rsidRPr="003B781D" w:rsidRDefault="00563942" w:rsidP="00563942">
      <w:pPr>
        <w:jc w:val="center"/>
        <w:rPr>
          <w:rFonts w:ascii="Verdana" w:hAnsi="Verdana"/>
          <w:sz w:val="22"/>
          <w:szCs w:val="22"/>
        </w:rPr>
      </w:pPr>
    </w:p>
    <w:p w14:paraId="391DACE1" w14:textId="77777777" w:rsidR="00563942" w:rsidRPr="003B781D" w:rsidRDefault="00563942" w:rsidP="00563942">
      <w:pPr>
        <w:jc w:val="center"/>
        <w:rPr>
          <w:rFonts w:ascii="Verdana" w:hAnsi="Verdana"/>
          <w:b/>
          <w:sz w:val="22"/>
          <w:szCs w:val="22"/>
        </w:rPr>
      </w:pPr>
      <w:r w:rsidRPr="003B781D">
        <w:rPr>
          <w:rFonts w:ascii="Verdana" w:hAnsi="Verdana"/>
          <w:b/>
          <w:sz w:val="22"/>
          <w:szCs w:val="22"/>
        </w:rPr>
        <w:t>KONTAKTGRUPPE</w:t>
      </w:r>
    </w:p>
    <w:p w14:paraId="427E0689" w14:textId="77777777" w:rsidR="00563942" w:rsidRPr="003B781D" w:rsidRDefault="00563942" w:rsidP="00563942">
      <w:pPr>
        <w:jc w:val="center"/>
        <w:rPr>
          <w:rFonts w:ascii="Verdana" w:hAnsi="Verdana"/>
          <w:b/>
          <w:sz w:val="22"/>
          <w:szCs w:val="22"/>
        </w:rPr>
      </w:pPr>
      <w:r w:rsidRPr="003B781D">
        <w:rPr>
          <w:rFonts w:ascii="Verdana" w:hAnsi="Verdana"/>
          <w:b/>
          <w:sz w:val="22"/>
          <w:szCs w:val="22"/>
        </w:rPr>
        <w:t xml:space="preserve">for </w:t>
      </w:r>
    </w:p>
    <w:p w14:paraId="77CD8497" w14:textId="77777777" w:rsidR="00563942" w:rsidRPr="003B781D" w:rsidRDefault="00563942" w:rsidP="00563942">
      <w:pPr>
        <w:jc w:val="center"/>
        <w:rPr>
          <w:rFonts w:ascii="Verdana" w:hAnsi="Verdana"/>
          <w:b/>
          <w:sz w:val="22"/>
          <w:szCs w:val="22"/>
        </w:rPr>
      </w:pPr>
      <w:r w:rsidRPr="003B781D">
        <w:rPr>
          <w:rFonts w:ascii="Verdana" w:hAnsi="Verdana"/>
          <w:b/>
          <w:sz w:val="22"/>
          <w:szCs w:val="22"/>
        </w:rPr>
        <w:t>SENTRALE, REGIONALE OG LOKALE MYNDIGHETER SAMT SAMETINGET</w:t>
      </w:r>
    </w:p>
    <w:p w14:paraId="2264985B" w14:textId="77777777" w:rsidR="00563942" w:rsidRPr="003B781D" w:rsidRDefault="00563942" w:rsidP="00563942">
      <w:pPr>
        <w:jc w:val="center"/>
        <w:rPr>
          <w:rFonts w:ascii="Verdana" w:hAnsi="Verdana"/>
          <w:b/>
          <w:i/>
          <w:sz w:val="22"/>
          <w:szCs w:val="22"/>
        </w:rPr>
      </w:pPr>
      <w:r w:rsidRPr="003B781D">
        <w:rPr>
          <w:rFonts w:ascii="Verdana" w:hAnsi="Verdana"/>
          <w:b/>
          <w:sz w:val="22"/>
          <w:szCs w:val="22"/>
        </w:rPr>
        <w:t>OM EUROPAPOLITISKE SPØRSMÅL</w:t>
      </w:r>
    </w:p>
    <w:p w14:paraId="0835AC82" w14:textId="77777777" w:rsidR="00563942" w:rsidRPr="002959CA" w:rsidRDefault="00563942" w:rsidP="00563942">
      <w:pPr>
        <w:jc w:val="center"/>
        <w:rPr>
          <w:b/>
          <w:i/>
        </w:rPr>
      </w:pPr>
    </w:p>
    <w:p w14:paraId="0E27BBB7" w14:textId="77777777" w:rsidR="00563942" w:rsidRPr="003B781D" w:rsidRDefault="00563942" w:rsidP="00563942">
      <w:pPr>
        <w:rPr>
          <w:rFonts w:ascii="Verdana" w:hAnsi="Verdana"/>
          <w:sz w:val="20"/>
          <w:szCs w:val="20"/>
        </w:rPr>
      </w:pPr>
      <w:r w:rsidRPr="003B781D">
        <w:rPr>
          <w:rFonts w:ascii="Verdana" w:hAnsi="Verdana"/>
          <w:sz w:val="20"/>
          <w:szCs w:val="20"/>
        </w:rPr>
        <w:t xml:space="preserve">Kontaktgruppens mandat er å planlegge og følge opp Europapolitisk forum på administrativt nivå, slik at det kan fungere både som et debattforum med vekt på dialog og som en informasjonskanal. Møtenes tema planlegges gjennom årlig oppdatert prioriteringsliste. </w:t>
      </w:r>
    </w:p>
    <w:p w14:paraId="25590FB5" w14:textId="77777777" w:rsidR="00563942" w:rsidRPr="003B781D" w:rsidRDefault="00563942" w:rsidP="00563942">
      <w:pPr>
        <w:rPr>
          <w:rFonts w:ascii="Verdana" w:hAnsi="Verdana"/>
          <w:sz w:val="20"/>
          <w:szCs w:val="20"/>
        </w:rPr>
      </w:pPr>
    </w:p>
    <w:p w14:paraId="64BC5D61" w14:textId="77777777" w:rsidR="00563942" w:rsidRPr="003B781D" w:rsidRDefault="00563942" w:rsidP="00563942">
      <w:pPr>
        <w:rPr>
          <w:rFonts w:ascii="Verdana" w:hAnsi="Verdana"/>
          <w:sz w:val="20"/>
          <w:szCs w:val="20"/>
        </w:rPr>
      </w:pPr>
      <w:r w:rsidRPr="003B781D">
        <w:rPr>
          <w:rFonts w:ascii="Verdana" w:hAnsi="Verdana"/>
          <w:sz w:val="20"/>
          <w:szCs w:val="20"/>
        </w:rPr>
        <w:t>Prioriterte oppgaver for kontaktgruppen er å:</w:t>
      </w:r>
    </w:p>
    <w:p w14:paraId="29574F25" w14:textId="77777777" w:rsidR="00563942" w:rsidRPr="003B781D" w:rsidRDefault="00563942" w:rsidP="00563942">
      <w:pPr>
        <w:numPr>
          <w:ilvl w:val="0"/>
          <w:numId w:val="10"/>
        </w:numPr>
        <w:rPr>
          <w:rFonts w:ascii="Verdana" w:hAnsi="Verdana"/>
          <w:sz w:val="20"/>
          <w:szCs w:val="20"/>
        </w:rPr>
      </w:pPr>
      <w:r w:rsidRPr="003B781D">
        <w:rPr>
          <w:rFonts w:ascii="Verdana" w:hAnsi="Verdana"/>
          <w:sz w:val="20"/>
          <w:szCs w:val="20"/>
        </w:rPr>
        <w:t xml:space="preserve">Fungere som et bindeledd mellom det faglig-administrative plan og det politiske nivå sentralt, regionalt og lokalt og i forhold til Sametinget. </w:t>
      </w:r>
    </w:p>
    <w:p w14:paraId="1584106A" w14:textId="77777777" w:rsidR="00563942" w:rsidRPr="003B781D" w:rsidRDefault="00563942" w:rsidP="00563942">
      <w:pPr>
        <w:numPr>
          <w:ilvl w:val="0"/>
          <w:numId w:val="10"/>
        </w:numPr>
        <w:rPr>
          <w:rFonts w:ascii="Verdana" w:hAnsi="Verdana"/>
          <w:sz w:val="20"/>
          <w:szCs w:val="20"/>
        </w:rPr>
      </w:pPr>
      <w:r w:rsidRPr="003B781D">
        <w:rPr>
          <w:rFonts w:ascii="Verdana" w:hAnsi="Verdana"/>
          <w:sz w:val="20"/>
          <w:szCs w:val="20"/>
        </w:rPr>
        <w:t>Forberede og følge opp Europapolitisk forum på politisk nivå med nasjonale, regionale og lokale myndigheter, samt Sametinget, under felles ledelse av UD og K</w:t>
      </w:r>
      <w:r w:rsidR="009215B6" w:rsidRPr="003B781D">
        <w:rPr>
          <w:rFonts w:ascii="Verdana" w:hAnsi="Verdana"/>
          <w:sz w:val="20"/>
          <w:szCs w:val="20"/>
        </w:rPr>
        <w:t>M</w:t>
      </w:r>
      <w:r w:rsidRPr="003B781D">
        <w:rPr>
          <w:rFonts w:ascii="Verdana" w:hAnsi="Verdana"/>
          <w:sz w:val="20"/>
          <w:szCs w:val="20"/>
        </w:rPr>
        <w:t>D;</w:t>
      </w:r>
    </w:p>
    <w:p w14:paraId="06768169" w14:textId="77777777" w:rsidR="00563942" w:rsidRPr="003B781D" w:rsidRDefault="00563942" w:rsidP="00563942">
      <w:pPr>
        <w:numPr>
          <w:ilvl w:val="0"/>
          <w:numId w:val="9"/>
        </w:numPr>
        <w:rPr>
          <w:rFonts w:ascii="Verdana" w:hAnsi="Verdana"/>
          <w:sz w:val="20"/>
          <w:szCs w:val="20"/>
        </w:rPr>
      </w:pPr>
      <w:r w:rsidRPr="003B781D">
        <w:rPr>
          <w:rFonts w:ascii="Verdana" w:hAnsi="Verdana"/>
          <w:sz w:val="20"/>
          <w:szCs w:val="20"/>
        </w:rPr>
        <w:t>Foreslå og følge opp tiltak for å fremme kompetanseheving, debatt om europapolitiske spørsmål, deltakelse i europeisk samarbeid for de ulike forvaltningsnivåene, samt utviklingen av styringsformer og relevante EU/EØS-regelverk for kommunal sektor.</w:t>
      </w:r>
    </w:p>
    <w:p w14:paraId="0B4F56E4" w14:textId="77777777" w:rsidR="00563942" w:rsidRPr="003B781D" w:rsidRDefault="00563942" w:rsidP="00563942">
      <w:pPr>
        <w:numPr>
          <w:ilvl w:val="0"/>
          <w:numId w:val="9"/>
        </w:numPr>
        <w:rPr>
          <w:rFonts w:ascii="Verdana" w:hAnsi="Verdana"/>
          <w:sz w:val="20"/>
          <w:szCs w:val="20"/>
        </w:rPr>
      </w:pPr>
      <w:r w:rsidRPr="003B781D">
        <w:rPr>
          <w:rFonts w:ascii="Verdana" w:hAnsi="Verdana"/>
          <w:sz w:val="20"/>
          <w:szCs w:val="20"/>
        </w:rPr>
        <w:t xml:space="preserve">Følge arbeidet i og gi innspill til </w:t>
      </w:r>
      <w:proofErr w:type="spellStart"/>
      <w:r w:rsidRPr="003B781D">
        <w:rPr>
          <w:rFonts w:ascii="Verdana" w:hAnsi="Verdana"/>
          <w:sz w:val="20"/>
          <w:szCs w:val="20"/>
        </w:rPr>
        <w:t>EFTAs</w:t>
      </w:r>
      <w:proofErr w:type="spellEnd"/>
      <w:r w:rsidRPr="003B781D">
        <w:rPr>
          <w:rFonts w:ascii="Verdana" w:hAnsi="Verdana"/>
          <w:sz w:val="20"/>
          <w:szCs w:val="20"/>
        </w:rPr>
        <w:t xml:space="preserve"> forum for lokalt og regionalt folkevalgte, og legge til rette for kontakt og dialog mellom oppnevnte medlemmer i forumet og Europapolitisk forum</w:t>
      </w:r>
    </w:p>
    <w:p w14:paraId="7DC50FB6" w14:textId="77777777" w:rsidR="00F42378" w:rsidRPr="003B781D" w:rsidRDefault="00563942" w:rsidP="00F42378">
      <w:pPr>
        <w:pStyle w:val="Listeavsnitt"/>
        <w:numPr>
          <w:ilvl w:val="0"/>
          <w:numId w:val="9"/>
        </w:numPr>
        <w:shd w:val="clear" w:color="auto" w:fill="FAFBF4"/>
        <w:outlineLvl w:val="1"/>
        <w:rPr>
          <w:rFonts w:ascii="Verdana" w:hAnsi="Verdana"/>
          <w:bCs/>
          <w:kern w:val="36"/>
          <w:sz w:val="20"/>
          <w:szCs w:val="20"/>
        </w:rPr>
      </w:pPr>
      <w:r w:rsidRPr="003B781D">
        <w:rPr>
          <w:rFonts w:ascii="Verdana" w:hAnsi="Verdana"/>
          <w:sz w:val="20"/>
          <w:szCs w:val="20"/>
        </w:rPr>
        <w:t xml:space="preserve">Identifisere tiltak som kan bidra til å realisere målsettingene som er nedfelt i </w:t>
      </w:r>
      <w:r w:rsidR="00F42378" w:rsidRPr="003B781D">
        <w:rPr>
          <w:rFonts w:ascii="Verdana" w:hAnsi="Verdana"/>
          <w:bCs/>
          <w:kern w:val="36"/>
          <w:sz w:val="20"/>
          <w:szCs w:val="20"/>
        </w:rPr>
        <w:t xml:space="preserve">Meld. </w:t>
      </w:r>
    </w:p>
    <w:p w14:paraId="0BF8C3BD" w14:textId="77777777" w:rsidR="00F42378" w:rsidRPr="003B781D" w:rsidRDefault="00F42378" w:rsidP="00F42378">
      <w:pPr>
        <w:pStyle w:val="Listeavsnitt"/>
        <w:shd w:val="clear" w:color="auto" w:fill="FAFBF4"/>
        <w:outlineLvl w:val="1"/>
        <w:rPr>
          <w:rFonts w:ascii="Verdana" w:hAnsi="Verdana"/>
          <w:bCs/>
          <w:kern w:val="36"/>
          <w:sz w:val="20"/>
          <w:szCs w:val="20"/>
        </w:rPr>
      </w:pPr>
      <w:r w:rsidRPr="003B781D">
        <w:rPr>
          <w:rFonts w:ascii="Verdana" w:hAnsi="Verdana"/>
          <w:bCs/>
          <w:kern w:val="36"/>
          <w:sz w:val="20"/>
          <w:szCs w:val="20"/>
        </w:rPr>
        <w:t xml:space="preserve">St. </w:t>
      </w:r>
      <w:r w:rsidRPr="003B781D">
        <w:rPr>
          <w:rFonts w:ascii="Verdana" w:hAnsi="Verdana"/>
          <w:sz w:val="20"/>
          <w:szCs w:val="20"/>
        </w:rPr>
        <w:t>(2012-2013),</w:t>
      </w:r>
      <w:r w:rsidRPr="003B781D">
        <w:rPr>
          <w:rStyle w:val="k-tit-htit"/>
          <w:rFonts w:ascii="Verdana" w:hAnsi="Verdana"/>
          <w:sz w:val="20"/>
          <w:szCs w:val="20"/>
        </w:rPr>
        <w:t xml:space="preserve"> </w:t>
      </w:r>
      <w:r w:rsidRPr="003B781D">
        <w:rPr>
          <w:rFonts w:ascii="Verdana" w:hAnsi="Verdana"/>
          <w:sz w:val="20"/>
          <w:szCs w:val="20"/>
        </w:rPr>
        <w:t>EØS-avtalen og Norges øvrige avtaler med EU - Sentrale prioriteringer og virkemidler i norsk europapolitikk.</w:t>
      </w:r>
    </w:p>
    <w:p w14:paraId="6179DEA2" w14:textId="77777777" w:rsidR="00563942" w:rsidRPr="003B781D" w:rsidRDefault="00563942" w:rsidP="00563942">
      <w:pPr>
        <w:numPr>
          <w:ilvl w:val="0"/>
          <w:numId w:val="9"/>
        </w:numPr>
        <w:rPr>
          <w:rFonts w:ascii="Verdana" w:hAnsi="Verdana"/>
          <w:sz w:val="20"/>
          <w:szCs w:val="20"/>
        </w:rPr>
      </w:pPr>
      <w:r w:rsidRPr="003B781D">
        <w:rPr>
          <w:rFonts w:ascii="Verdana" w:hAnsi="Verdana"/>
          <w:sz w:val="20"/>
          <w:szCs w:val="20"/>
        </w:rPr>
        <w:t>Om gjennomføring av europapolitikken, og se dette i sammenheng med Norges arbeid i andre samarbeidsfora som Europarådet.</w:t>
      </w:r>
    </w:p>
    <w:p w14:paraId="1B5ED6CD" w14:textId="77777777" w:rsidR="00563942" w:rsidRPr="003B781D" w:rsidRDefault="00563942" w:rsidP="00563942">
      <w:pPr>
        <w:numPr>
          <w:ilvl w:val="0"/>
          <w:numId w:val="9"/>
        </w:numPr>
        <w:rPr>
          <w:rFonts w:ascii="Verdana" w:hAnsi="Verdana"/>
          <w:sz w:val="20"/>
          <w:szCs w:val="20"/>
        </w:rPr>
      </w:pPr>
      <w:r w:rsidRPr="003B781D">
        <w:rPr>
          <w:rFonts w:ascii="Verdana" w:hAnsi="Verdana"/>
          <w:sz w:val="20"/>
          <w:szCs w:val="20"/>
        </w:rPr>
        <w:t xml:space="preserve">Videreutvikle dialogen med EU-delegasjonen, </w:t>
      </w:r>
      <w:proofErr w:type="spellStart"/>
      <w:r w:rsidRPr="003B781D">
        <w:rPr>
          <w:rFonts w:ascii="Verdana" w:hAnsi="Verdana"/>
          <w:sz w:val="20"/>
          <w:szCs w:val="20"/>
        </w:rPr>
        <w:t>regionkontorene</w:t>
      </w:r>
      <w:proofErr w:type="spellEnd"/>
      <w:r w:rsidR="009215B6" w:rsidRPr="003B781D">
        <w:rPr>
          <w:rFonts w:ascii="Verdana" w:hAnsi="Verdana"/>
          <w:sz w:val="20"/>
          <w:szCs w:val="20"/>
        </w:rPr>
        <w:t xml:space="preserve"> i Brussel</w:t>
      </w:r>
      <w:r w:rsidRPr="003B781D">
        <w:rPr>
          <w:rFonts w:ascii="Verdana" w:hAnsi="Verdana"/>
          <w:sz w:val="20"/>
          <w:szCs w:val="20"/>
        </w:rPr>
        <w:t>, KS’ kontor i Brussel, fagdepartementer og andre</w:t>
      </w:r>
      <w:r w:rsidR="00313BAC" w:rsidRPr="003B781D">
        <w:rPr>
          <w:rFonts w:ascii="Verdana" w:hAnsi="Verdana"/>
          <w:sz w:val="20"/>
          <w:szCs w:val="20"/>
        </w:rPr>
        <w:t xml:space="preserve"> aktuelle miljøer.</w:t>
      </w:r>
    </w:p>
    <w:p w14:paraId="20634A2B" w14:textId="77777777" w:rsidR="00563942" w:rsidRPr="003B781D" w:rsidRDefault="00563942" w:rsidP="00563942">
      <w:pPr>
        <w:numPr>
          <w:ilvl w:val="0"/>
          <w:numId w:val="9"/>
        </w:numPr>
        <w:rPr>
          <w:rFonts w:ascii="Verdana" w:hAnsi="Verdana"/>
          <w:sz w:val="20"/>
          <w:szCs w:val="20"/>
        </w:rPr>
      </w:pPr>
      <w:r w:rsidRPr="003B781D">
        <w:rPr>
          <w:rFonts w:ascii="Verdana" w:hAnsi="Verdana"/>
          <w:sz w:val="20"/>
          <w:szCs w:val="20"/>
        </w:rPr>
        <w:t xml:space="preserve">Bidra til – på et tidlig tidspunkt - å </w:t>
      </w:r>
      <w:r w:rsidR="009215B6" w:rsidRPr="003B781D">
        <w:rPr>
          <w:rFonts w:ascii="Verdana" w:hAnsi="Verdana"/>
          <w:sz w:val="20"/>
          <w:szCs w:val="20"/>
        </w:rPr>
        <w:t xml:space="preserve">diskutere og </w:t>
      </w:r>
      <w:r w:rsidRPr="003B781D">
        <w:rPr>
          <w:rFonts w:ascii="Verdana" w:hAnsi="Verdana"/>
          <w:sz w:val="20"/>
          <w:szCs w:val="20"/>
        </w:rPr>
        <w:t>samordne norske kommuners og fylkeskommuners engasjement i europeiske paraplyorganisasjoner med nasjonale myndigheters politikk der dette er naturlig</w:t>
      </w:r>
      <w:r w:rsidRPr="003B781D">
        <w:rPr>
          <w:rFonts w:ascii="Verdana" w:hAnsi="Verdana"/>
          <w:color w:val="000000"/>
          <w:sz w:val="20"/>
          <w:szCs w:val="20"/>
        </w:rPr>
        <w:t>.</w:t>
      </w:r>
    </w:p>
    <w:p w14:paraId="1C212957" w14:textId="77777777" w:rsidR="00563942" w:rsidRPr="003B781D" w:rsidRDefault="00563942" w:rsidP="00563942">
      <w:pPr>
        <w:numPr>
          <w:ilvl w:val="0"/>
          <w:numId w:val="9"/>
        </w:numPr>
        <w:rPr>
          <w:rFonts w:ascii="Verdana" w:hAnsi="Verdana"/>
          <w:sz w:val="20"/>
          <w:szCs w:val="20"/>
        </w:rPr>
      </w:pPr>
      <w:r w:rsidRPr="003B781D">
        <w:rPr>
          <w:rFonts w:ascii="Verdana" w:hAnsi="Verdana"/>
          <w:color w:val="000000"/>
          <w:sz w:val="20"/>
          <w:szCs w:val="20"/>
        </w:rPr>
        <w:t>Arbeide for, og aktivt fremme urfolksdimensjonen i forumets arbeid, for å sikre og styrke urfolks medbestemmelse, materielle kulturvern, språk og samfunnsliv.</w:t>
      </w:r>
    </w:p>
    <w:p w14:paraId="3F3BC0A7" w14:textId="77777777" w:rsidR="00563942" w:rsidRPr="003B781D" w:rsidRDefault="00563942" w:rsidP="00563942">
      <w:pPr>
        <w:rPr>
          <w:rFonts w:ascii="Verdana" w:hAnsi="Verdana"/>
          <w:sz w:val="20"/>
          <w:szCs w:val="20"/>
        </w:rPr>
      </w:pPr>
    </w:p>
    <w:p w14:paraId="725A9C88" w14:textId="77777777" w:rsidR="00563942" w:rsidRPr="003B781D" w:rsidRDefault="00563942" w:rsidP="00563942">
      <w:pPr>
        <w:rPr>
          <w:rFonts w:ascii="Verdana" w:hAnsi="Verdana"/>
          <w:sz w:val="20"/>
          <w:szCs w:val="20"/>
        </w:rPr>
      </w:pPr>
      <w:r w:rsidRPr="003B781D">
        <w:rPr>
          <w:rFonts w:ascii="Verdana" w:hAnsi="Verdana"/>
          <w:sz w:val="20"/>
          <w:szCs w:val="20"/>
        </w:rPr>
        <w:t xml:space="preserve">Kontaktgruppen skal årlig foreslå prioriterte tema for Europapolitisk forums møter, på grunnlag av aktuell norsk europapolitikk, sett fra forumets synspunkt. Kontaktgruppen skal særlig ha fokus på </w:t>
      </w:r>
      <w:proofErr w:type="gramStart"/>
      <w:r w:rsidR="00E10870" w:rsidRPr="003B781D">
        <w:rPr>
          <w:rFonts w:ascii="Verdana" w:hAnsi="Verdana"/>
          <w:sz w:val="20"/>
          <w:szCs w:val="20"/>
        </w:rPr>
        <w:t xml:space="preserve">en </w:t>
      </w:r>
      <w:r w:rsidRPr="003B781D">
        <w:rPr>
          <w:rFonts w:ascii="Verdana" w:hAnsi="Verdana"/>
          <w:sz w:val="20"/>
          <w:szCs w:val="20"/>
        </w:rPr>
        <w:t>”Ti</w:t>
      </w:r>
      <w:proofErr w:type="gramEnd"/>
      <w:r w:rsidRPr="003B781D">
        <w:rPr>
          <w:rFonts w:ascii="Verdana" w:hAnsi="Verdana"/>
          <w:sz w:val="20"/>
          <w:szCs w:val="20"/>
        </w:rPr>
        <w:t>-på-topp” liste.</w:t>
      </w:r>
    </w:p>
    <w:p w14:paraId="193413C1" w14:textId="77777777" w:rsidR="00563942" w:rsidRPr="003B781D" w:rsidRDefault="00563942" w:rsidP="00563942">
      <w:pPr>
        <w:rPr>
          <w:rFonts w:ascii="Verdana" w:hAnsi="Verdana"/>
          <w:sz w:val="20"/>
          <w:szCs w:val="20"/>
        </w:rPr>
      </w:pPr>
    </w:p>
    <w:p w14:paraId="7DE6A0CF" w14:textId="77777777" w:rsidR="00563942" w:rsidRPr="003B781D" w:rsidRDefault="00563942" w:rsidP="00563942">
      <w:pPr>
        <w:rPr>
          <w:rFonts w:ascii="Verdana" w:hAnsi="Verdana"/>
          <w:sz w:val="20"/>
          <w:szCs w:val="20"/>
        </w:rPr>
      </w:pPr>
      <w:r w:rsidRPr="003B781D">
        <w:rPr>
          <w:rFonts w:ascii="Verdana" w:hAnsi="Verdana"/>
          <w:sz w:val="20"/>
          <w:szCs w:val="20"/>
        </w:rPr>
        <w:t>Kontaktgruppen er sammensatt på følgende måte:</w:t>
      </w:r>
    </w:p>
    <w:p w14:paraId="13B43344" w14:textId="77777777" w:rsidR="00563942" w:rsidRPr="003B781D" w:rsidRDefault="009215B6" w:rsidP="00563942">
      <w:pPr>
        <w:numPr>
          <w:ilvl w:val="0"/>
          <w:numId w:val="5"/>
        </w:numPr>
        <w:rPr>
          <w:rFonts w:ascii="Verdana" w:hAnsi="Verdana"/>
          <w:sz w:val="20"/>
          <w:szCs w:val="20"/>
        </w:rPr>
      </w:pPr>
      <w:r w:rsidRPr="003B781D">
        <w:rPr>
          <w:rFonts w:ascii="Verdana" w:hAnsi="Verdana"/>
          <w:sz w:val="20"/>
          <w:szCs w:val="20"/>
        </w:rPr>
        <w:t>KM</w:t>
      </w:r>
      <w:r w:rsidR="00563942" w:rsidRPr="003B781D">
        <w:rPr>
          <w:rFonts w:ascii="Verdana" w:hAnsi="Verdana"/>
          <w:sz w:val="20"/>
          <w:szCs w:val="20"/>
        </w:rPr>
        <w:t xml:space="preserve">D med </w:t>
      </w:r>
      <w:r w:rsidRPr="003B781D">
        <w:rPr>
          <w:rFonts w:ascii="Verdana" w:hAnsi="Verdana"/>
          <w:sz w:val="20"/>
          <w:szCs w:val="20"/>
        </w:rPr>
        <w:t xml:space="preserve">inntil </w:t>
      </w:r>
      <w:r w:rsidR="00563942" w:rsidRPr="003B781D">
        <w:rPr>
          <w:rFonts w:ascii="Verdana" w:hAnsi="Verdana"/>
          <w:sz w:val="20"/>
          <w:szCs w:val="20"/>
        </w:rPr>
        <w:t>fire representanter;</w:t>
      </w:r>
    </w:p>
    <w:p w14:paraId="031F7A2B" w14:textId="77777777" w:rsidR="00563942" w:rsidRPr="003B781D" w:rsidRDefault="00563942" w:rsidP="00563942">
      <w:pPr>
        <w:numPr>
          <w:ilvl w:val="0"/>
          <w:numId w:val="5"/>
        </w:numPr>
        <w:rPr>
          <w:rFonts w:ascii="Verdana" w:hAnsi="Verdana"/>
          <w:sz w:val="20"/>
          <w:szCs w:val="20"/>
        </w:rPr>
      </w:pPr>
      <w:r w:rsidRPr="003B781D">
        <w:rPr>
          <w:rFonts w:ascii="Verdana" w:hAnsi="Verdana"/>
          <w:sz w:val="20"/>
          <w:szCs w:val="20"/>
        </w:rPr>
        <w:t>UD med to representanter;</w:t>
      </w:r>
    </w:p>
    <w:p w14:paraId="699E7B84" w14:textId="77777777" w:rsidR="00563942" w:rsidRPr="003B781D" w:rsidRDefault="00563942" w:rsidP="00563942">
      <w:pPr>
        <w:numPr>
          <w:ilvl w:val="0"/>
          <w:numId w:val="5"/>
        </w:numPr>
        <w:rPr>
          <w:rFonts w:ascii="Verdana" w:hAnsi="Verdana"/>
          <w:sz w:val="20"/>
          <w:szCs w:val="20"/>
        </w:rPr>
      </w:pPr>
      <w:r w:rsidRPr="003B781D">
        <w:rPr>
          <w:rFonts w:ascii="Verdana" w:hAnsi="Verdana"/>
          <w:sz w:val="20"/>
          <w:szCs w:val="20"/>
        </w:rPr>
        <w:t xml:space="preserve">KS med </w:t>
      </w:r>
      <w:r w:rsidR="009215B6" w:rsidRPr="003B781D">
        <w:rPr>
          <w:rFonts w:ascii="Verdana" w:hAnsi="Verdana"/>
          <w:sz w:val="20"/>
          <w:szCs w:val="20"/>
        </w:rPr>
        <w:t xml:space="preserve">inntil </w:t>
      </w:r>
      <w:r w:rsidRPr="003B781D">
        <w:rPr>
          <w:rFonts w:ascii="Verdana" w:hAnsi="Verdana"/>
          <w:sz w:val="20"/>
          <w:szCs w:val="20"/>
        </w:rPr>
        <w:t>tre representanter;</w:t>
      </w:r>
    </w:p>
    <w:p w14:paraId="7FF5641F" w14:textId="77777777" w:rsidR="00563942" w:rsidRPr="003B781D" w:rsidRDefault="00563942" w:rsidP="00563942">
      <w:pPr>
        <w:numPr>
          <w:ilvl w:val="0"/>
          <w:numId w:val="5"/>
        </w:numPr>
        <w:rPr>
          <w:rFonts w:ascii="Verdana" w:hAnsi="Verdana"/>
          <w:sz w:val="20"/>
          <w:szCs w:val="20"/>
        </w:rPr>
      </w:pPr>
      <w:proofErr w:type="spellStart"/>
      <w:r w:rsidRPr="003B781D">
        <w:rPr>
          <w:rFonts w:ascii="Verdana" w:hAnsi="Verdana"/>
          <w:sz w:val="20"/>
          <w:szCs w:val="20"/>
        </w:rPr>
        <w:t>Nord-Nor</w:t>
      </w:r>
      <w:r w:rsidR="009215B6" w:rsidRPr="003B781D">
        <w:rPr>
          <w:rFonts w:ascii="Verdana" w:hAnsi="Verdana"/>
          <w:sz w:val="20"/>
          <w:szCs w:val="20"/>
        </w:rPr>
        <w:t>sk</w:t>
      </w:r>
      <w:proofErr w:type="spellEnd"/>
      <w:r w:rsidR="009215B6" w:rsidRPr="003B781D">
        <w:rPr>
          <w:rFonts w:ascii="Verdana" w:hAnsi="Verdana"/>
          <w:sz w:val="20"/>
          <w:szCs w:val="20"/>
        </w:rPr>
        <w:t xml:space="preserve"> råd</w:t>
      </w:r>
      <w:r w:rsidRPr="003B781D">
        <w:rPr>
          <w:rFonts w:ascii="Verdana" w:hAnsi="Verdana"/>
          <w:sz w:val="20"/>
          <w:szCs w:val="20"/>
        </w:rPr>
        <w:t>, en representant;</w:t>
      </w:r>
    </w:p>
    <w:p w14:paraId="040F030F" w14:textId="77777777" w:rsidR="00563942" w:rsidRPr="003B781D" w:rsidRDefault="00563942" w:rsidP="00563942">
      <w:pPr>
        <w:numPr>
          <w:ilvl w:val="0"/>
          <w:numId w:val="5"/>
        </w:numPr>
        <w:rPr>
          <w:rFonts w:ascii="Verdana" w:hAnsi="Verdana"/>
          <w:sz w:val="20"/>
          <w:szCs w:val="20"/>
        </w:rPr>
      </w:pPr>
      <w:r w:rsidRPr="003B781D">
        <w:rPr>
          <w:rFonts w:ascii="Verdana" w:hAnsi="Verdana"/>
          <w:sz w:val="20"/>
          <w:szCs w:val="20"/>
        </w:rPr>
        <w:t>Østlandssamarbeidet, en representant;</w:t>
      </w:r>
    </w:p>
    <w:p w14:paraId="4EF50B6C" w14:textId="77777777" w:rsidR="00563942" w:rsidRPr="003B781D" w:rsidRDefault="00563942" w:rsidP="00563942">
      <w:pPr>
        <w:numPr>
          <w:ilvl w:val="0"/>
          <w:numId w:val="5"/>
        </w:numPr>
        <w:rPr>
          <w:rFonts w:ascii="Verdana" w:hAnsi="Verdana"/>
          <w:sz w:val="20"/>
          <w:szCs w:val="20"/>
        </w:rPr>
      </w:pPr>
      <w:r w:rsidRPr="003B781D">
        <w:rPr>
          <w:rFonts w:ascii="Verdana" w:hAnsi="Verdana"/>
          <w:sz w:val="20"/>
          <w:szCs w:val="20"/>
        </w:rPr>
        <w:t>Vestlandsrådet, en representant;</w:t>
      </w:r>
    </w:p>
    <w:p w14:paraId="29C4182F" w14:textId="77777777" w:rsidR="00563942" w:rsidRPr="003B781D" w:rsidRDefault="00563942" w:rsidP="00563942">
      <w:pPr>
        <w:numPr>
          <w:ilvl w:val="0"/>
          <w:numId w:val="5"/>
        </w:numPr>
        <w:rPr>
          <w:rFonts w:ascii="Verdana" w:hAnsi="Verdana"/>
          <w:sz w:val="20"/>
          <w:szCs w:val="20"/>
        </w:rPr>
      </w:pPr>
      <w:r w:rsidRPr="003B781D">
        <w:rPr>
          <w:rFonts w:ascii="Verdana" w:hAnsi="Verdana"/>
          <w:sz w:val="20"/>
          <w:szCs w:val="20"/>
        </w:rPr>
        <w:t>Sametinget, en representant.</w:t>
      </w:r>
    </w:p>
    <w:p w14:paraId="62E096C4" w14:textId="77777777" w:rsidR="00563942" w:rsidRPr="003B781D" w:rsidRDefault="00563942" w:rsidP="00563942">
      <w:pPr>
        <w:numPr>
          <w:ilvl w:val="0"/>
          <w:numId w:val="5"/>
        </w:numPr>
        <w:rPr>
          <w:rFonts w:ascii="Verdana" w:hAnsi="Verdana"/>
          <w:sz w:val="20"/>
          <w:szCs w:val="20"/>
        </w:rPr>
      </w:pPr>
      <w:r w:rsidRPr="003B781D">
        <w:rPr>
          <w:rFonts w:ascii="Verdana" w:hAnsi="Verdana"/>
          <w:sz w:val="20"/>
          <w:szCs w:val="20"/>
        </w:rPr>
        <w:t>Oslo kommune</w:t>
      </w:r>
      <w:r w:rsidR="009215B6" w:rsidRPr="003B781D">
        <w:rPr>
          <w:rFonts w:ascii="Verdana" w:hAnsi="Verdana"/>
          <w:sz w:val="20"/>
          <w:szCs w:val="20"/>
        </w:rPr>
        <w:t>,</w:t>
      </w:r>
      <w:r w:rsidRPr="003B781D">
        <w:rPr>
          <w:rFonts w:ascii="Verdana" w:hAnsi="Verdana"/>
          <w:sz w:val="20"/>
          <w:szCs w:val="20"/>
        </w:rPr>
        <w:t xml:space="preserve"> en representant</w:t>
      </w:r>
    </w:p>
    <w:p w14:paraId="5D04D948" w14:textId="77777777" w:rsidR="00563942" w:rsidRPr="003B781D" w:rsidRDefault="00563942" w:rsidP="00563942">
      <w:pPr>
        <w:numPr>
          <w:ilvl w:val="0"/>
          <w:numId w:val="5"/>
        </w:numPr>
        <w:rPr>
          <w:rFonts w:ascii="Verdana" w:hAnsi="Verdana"/>
          <w:sz w:val="20"/>
          <w:szCs w:val="20"/>
        </w:rPr>
      </w:pPr>
      <w:r w:rsidRPr="003B781D">
        <w:rPr>
          <w:rFonts w:ascii="Verdana" w:hAnsi="Verdana"/>
          <w:sz w:val="20"/>
          <w:szCs w:val="20"/>
        </w:rPr>
        <w:t xml:space="preserve">Den enkelte sørger selv for stedfortreder ved forfall.  </w:t>
      </w:r>
    </w:p>
    <w:p w14:paraId="1E109792" w14:textId="77777777" w:rsidR="00563942" w:rsidRPr="003B781D" w:rsidRDefault="00563942" w:rsidP="00563942">
      <w:pPr>
        <w:rPr>
          <w:rFonts w:ascii="Verdana" w:hAnsi="Verdana"/>
          <w:sz w:val="20"/>
          <w:szCs w:val="20"/>
        </w:rPr>
      </w:pPr>
    </w:p>
    <w:p w14:paraId="7D936B8A" w14:textId="77777777" w:rsidR="00563942" w:rsidRPr="003B781D" w:rsidRDefault="00563942" w:rsidP="00563942">
      <w:pPr>
        <w:rPr>
          <w:rFonts w:ascii="Verdana" w:hAnsi="Verdana"/>
          <w:sz w:val="20"/>
          <w:szCs w:val="20"/>
        </w:rPr>
      </w:pPr>
      <w:r w:rsidRPr="003B781D">
        <w:rPr>
          <w:rFonts w:ascii="Verdana" w:hAnsi="Verdana"/>
          <w:sz w:val="20"/>
          <w:szCs w:val="20"/>
        </w:rPr>
        <w:t>Kontaktgruppen ledes av K</w:t>
      </w:r>
      <w:r w:rsidR="00D75E2F" w:rsidRPr="003B781D">
        <w:rPr>
          <w:rFonts w:ascii="Verdana" w:hAnsi="Verdana"/>
          <w:sz w:val="20"/>
          <w:szCs w:val="20"/>
        </w:rPr>
        <w:t>MD. UD og KM</w:t>
      </w:r>
      <w:r w:rsidRPr="003B781D">
        <w:rPr>
          <w:rFonts w:ascii="Verdana" w:hAnsi="Verdana"/>
          <w:sz w:val="20"/>
          <w:szCs w:val="20"/>
        </w:rPr>
        <w:t xml:space="preserve">D har sammen ansvaret for sekretariatet. </w:t>
      </w:r>
    </w:p>
    <w:sectPr w:rsidR="00563942" w:rsidRPr="003B781D" w:rsidSect="008D5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985F" w14:textId="77777777" w:rsidR="00426D54" w:rsidRDefault="00426D54" w:rsidP="00426D54">
      <w:r>
        <w:separator/>
      </w:r>
    </w:p>
  </w:endnote>
  <w:endnote w:type="continuationSeparator" w:id="0">
    <w:p w14:paraId="4A998537" w14:textId="77777777" w:rsidR="00426D54" w:rsidRDefault="00426D54" w:rsidP="0042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Old Style">
    <w:altName w:val="Times New Roman"/>
    <w:charset w:val="00"/>
    <w:family w:val="roman"/>
    <w:pitch w:val="variable"/>
    <w:sig w:usb0="00000003" w:usb1="00000000" w:usb2="00000000" w:usb3="00000000" w:csb0="00000001" w:csb1="00000000"/>
  </w:font>
  <w:font w:name="DepCentur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937B" w14:textId="77777777" w:rsidR="00426D54" w:rsidRDefault="00426D54" w:rsidP="00426D54">
      <w:r>
        <w:separator/>
      </w:r>
    </w:p>
  </w:footnote>
  <w:footnote w:type="continuationSeparator" w:id="0">
    <w:p w14:paraId="642FCE4D" w14:textId="77777777" w:rsidR="00426D54" w:rsidRDefault="00426D54" w:rsidP="00426D54">
      <w:r>
        <w:continuationSeparator/>
      </w:r>
    </w:p>
  </w:footnote>
  <w:footnote w:id="1">
    <w:p w14:paraId="5E11CC99" w14:textId="77777777" w:rsidR="00426D54" w:rsidRDefault="00426D54">
      <w:pPr>
        <w:pStyle w:val="Fotnotetekst"/>
      </w:pPr>
      <w:r>
        <w:rPr>
          <w:rStyle w:val="Fotnotereferanse"/>
        </w:rPr>
        <w:footnoteRef/>
      </w:r>
      <w:r>
        <w:t xml:space="preserve"> </w:t>
      </w:r>
      <w:hyperlink r:id="rId1" w:history="1">
        <w:r w:rsidRPr="00C20313">
          <w:rPr>
            <w:rStyle w:val="Hyperkobling"/>
          </w:rPr>
          <w:t>http://www.regjeringen.no/nb/sub/europaportalen/norge-og-eu/regjeringens-europapolitikk.html?id=517467</w:t>
        </w:r>
      </w:hyperlink>
    </w:p>
    <w:p w14:paraId="6BE2F3D4" w14:textId="77777777" w:rsidR="00426D54" w:rsidRDefault="00426D54">
      <w:pPr>
        <w:pStyle w:val="Fotnotetekst"/>
      </w:pPr>
    </w:p>
  </w:footnote>
  <w:footnote w:id="2">
    <w:p w14:paraId="7CB0FB95" w14:textId="77777777" w:rsidR="00426D54" w:rsidRDefault="00426D54">
      <w:pPr>
        <w:pStyle w:val="Fotnotetekst"/>
      </w:pPr>
      <w:r>
        <w:rPr>
          <w:rStyle w:val="Fotnotereferanse"/>
        </w:rPr>
        <w:footnoteRef/>
      </w:r>
      <w:r>
        <w:t xml:space="preserve"> </w:t>
      </w:r>
      <w:hyperlink r:id="rId2" w:history="1">
        <w:r w:rsidRPr="00C20313">
          <w:rPr>
            <w:rStyle w:val="Hyperkobling"/>
          </w:rPr>
          <w:t>http://www.regjeringen.no/nb/dep/ud/pressesenter/pressemeldinger/2014/pm_strategi.html?id=762503</w:t>
        </w:r>
      </w:hyperlink>
    </w:p>
    <w:p w14:paraId="2CB06ECD" w14:textId="77777777" w:rsidR="00426D54" w:rsidRDefault="00426D54">
      <w:pPr>
        <w:pStyle w:val="Fotnotetekst"/>
      </w:pPr>
    </w:p>
  </w:footnote>
  <w:footnote w:id="3">
    <w:p w14:paraId="07978911" w14:textId="77777777" w:rsidR="00426D54" w:rsidRDefault="00426D54">
      <w:pPr>
        <w:pStyle w:val="Fotnotetekst"/>
      </w:pPr>
      <w:r>
        <w:rPr>
          <w:rStyle w:val="Fotnotereferanse"/>
        </w:rPr>
        <w:footnoteRef/>
      </w:r>
      <w:r>
        <w:t xml:space="preserve"> </w:t>
      </w:r>
      <w:hyperlink r:id="rId3" w:history="1">
        <w:r w:rsidRPr="00C20313">
          <w:rPr>
            <w:rStyle w:val="Hyperkobling"/>
          </w:rPr>
          <w:t>http://www.regjeringen.no/nb/sub/europaportalen/aktuelt/nyheter/2014/Arbeidsprogrammet-for-EUEOS-saker-2014.html?id=757327</w:t>
        </w:r>
      </w:hyperlink>
    </w:p>
    <w:p w14:paraId="5B71F571" w14:textId="77777777" w:rsidR="00426D54" w:rsidRDefault="00426D5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ED127C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40E0E01"/>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E501B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C095A37"/>
    <w:multiLevelType w:val="hybridMultilevel"/>
    <w:tmpl w:val="88A0E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E40400"/>
    <w:multiLevelType w:val="hybridMultilevel"/>
    <w:tmpl w:val="45C2B9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F37E02"/>
    <w:multiLevelType w:val="hybridMultilevel"/>
    <w:tmpl w:val="A1E20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100DB1"/>
    <w:multiLevelType w:val="hybridMultilevel"/>
    <w:tmpl w:val="EE140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F9640A"/>
    <w:multiLevelType w:val="hybridMultilevel"/>
    <w:tmpl w:val="E6B8A7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EB5635C"/>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1"/>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4F"/>
    <w:rsid w:val="000075F2"/>
    <w:rsid w:val="000113FA"/>
    <w:rsid w:val="00046904"/>
    <w:rsid w:val="00074565"/>
    <w:rsid w:val="00080225"/>
    <w:rsid w:val="0009234F"/>
    <w:rsid w:val="000A2887"/>
    <w:rsid w:val="0010585A"/>
    <w:rsid w:val="00110E00"/>
    <w:rsid w:val="001800EF"/>
    <w:rsid w:val="001A3D10"/>
    <w:rsid w:val="001D307A"/>
    <w:rsid w:val="001D542A"/>
    <w:rsid w:val="002E6345"/>
    <w:rsid w:val="00313BAC"/>
    <w:rsid w:val="00394433"/>
    <w:rsid w:val="003B781D"/>
    <w:rsid w:val="00426D54"/>
    <w:rsid w:val="004D3D2C"/>
    <w:rsid w:val="004E5CB9"/>
    <w:rsid w:val="00500DC8"/>
    <w:rsid w:val="00563942"/>
    <w:rsid w:val="00612941"/>
    <w:rsid w:val="00644BC5"/>
    <w:rsid w:val="006A1A8F"/>
    <w:rsid w:val="00717A25"/>
    <w:rsid w:val="00751959"/>
    <w:rsid w:val="00790F09"/>
    <w:rsid w:val="00876244"/>
    <w:rsid w:val="008D567B"/>
    <w:rsid w:val="009215B6"/>
    <w:rsid w:val="00975724"/>
    <w:rsid w:val="00A35C2E"/>
    <w:rsid w:val="00AE0AA4"/>
    <w:rsid w:val="00AF62BF"/>
    <w:rsid w:val="00B11263"/>
    <w:rsid w:val="00B956A3"/>
    <w:rsid w:val="00C77D48"/>
    <w:rsid w:val="00D23F26"/>
    <w:rsid w:val="00D479A8"/>
    <w:rsid w:val="00D75E2F"/>
    <w:rsid w:val="00E10870"/>
    <w:rsid w:val="00E503C6"/>
    <w:rsid w:val="00E75BF0"/>
    <w:rsid w:val="00F33896"/>
    <w:rsid w:val="00F36E56"/>
    <w:rsid w:val="00F42378"/>
    <w:rsid w:val="00FA32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3F2B31B3"/>
  <w15:docId w15:val="{B58496F1-30E4-45AE-BDCA-D99825CB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67B"/>
    <w:rPr>
      <w:sz w:val="24"/>
      <w:szCs w:val="24"/>
    </w:rPr>
  </w:style>
  <w:style w:type="paragraph" w:styleId="Overskrift1">
    <w:name w:val="heading 1"/>
    <w:next w:val="Normal"/>
    <w:link w:val="Overskrift1Tegn"/>
    <w:qFormat/>
    <w:rsid w:val="0009234F"/>
    <w:pPr>
      <w:keepNext/>
      <w:keepLines/>
      <w:numPr>
        <w:numId w:val="1"/>
      </w:numPr>
      <w:spacing w:before="240" w:after="120"/>
      <w:ind w:hanging="567"/>
      <w:outlineLvl w:val="0"/>
    </w:pPr>
    <w:rPr>
      <w:rFonts w:ascii="Century Old Style" w:hAnsi="Century Old Style"/>
      <w:b/>
      <w:caps/>
      <w:kern w:val="28"/>
      <w:sz w:val="24"/>
    </w:rPr>
  </w:style>
  <w:style w:type="paragraph" w:styleId="Overskrift2">
    <w:name w:val="heading 2"/>
    <w:basedOn w:val="Overskrift1"/>
    <w:next w:val="Normal"/>
    <w:link w:val="Overskrift2Tegn"/>
    <w:qFormat/>
    <w:rsid w:val="0009234F"/>
    <w:pPr>
      <w:numPr>
        <w:ilvl w:val="1"/>
      </w:numPr>
      <w:ind w:hanging="567"/>
      <w:outlineLvl w:val="1"/>
    </w:pPr>
    <w:rPr>
      <w:caps w:val="0"/>
    </w:rPr>
  </w:style>
  <w:style w:type="paragraph" w:styleId="Overskrift3">
    <w:name w:val="heading 3"/>
    <w:basedOn w:val="Overskrift2"/>
    <w:next w:val="Normal"/>
    <w:link w:val="Overskrift3Tegn"/>
    <w:qFormat/>
    <w:rsid w:val="0009234F"/>
    <w:pPr>
      <w:numPr>
        <w:ilvl w:val="2"/>
      </w:numPr>
      <w:ind w:hanging="567"/>
      <w:outlineLvl w:val="2"/>
    </w:pPr>
    <w:rPr>
      <w:b w:val="0"/>
    </w:rPr>
  </w:style>
  <w:style w:type="paragraph" w:styleId="Overskrift4">
    <w:name w:val="heading 4"/>
    <w:basedOn w:val="Overskrift3"/>
    <w:next w:val="Normal"/>
    <w:link w:val="Overskrift4Tegn"/>
    <w:qFormat/>
    <w:rsid w:val="0009234F"/>
    <w:pPr>
      <w:numPr>
        <w:ilvl w:val="3"/>
      </w:numPr>
      <w:ind w:hanging="1134"/>
      <w:outlineLvl w:val="3"/>
    </w:pPr>
  </w:style>
  <w:style w:type="paragraph" w:styleId="Overskrift5">
    <w:name w:val="heading 5"/>
    <w:basedOn w:val="Overskrift3"/>
    <w:next w:val="Normal"/>
    <w:link w:val="Overskrift5Tegn"/>
    <w:qFormat/>
    <w:rsid w:val="0009234F"/>
    <w:pPr>
      <w:numPr>
        <w:ilvl w:val="4"/>
      </w:numPr>
      <w:ind w:hanging="1134"/>
      <w:outlineLvl w:val="4"/>
    </w:pPr>
  </w:style>
  <w:style w:type="paragraph" w:styleId="Overskrift6">
    <w:name w:val="heading 6"/>
    <w:basedOn w:val="Overskrift3"/>
    <w:next w:val="Normal"/>
    <w:link w:val="Overskrift6Tegn"/>
    <w:qFormat/>
    <w:rsid w:val="0009234F"/>
    <w:pPr>
      <w:numPr>
        <w:ilvl w:val="5"/>
      </w:numPr>
      <w:outlineLvl w:val="5"/>
    </w:pPr>
  </w:style>
  <w:style w:type="paragraph" w:styleId="Overskrift7">
    <w:name w:val="heading 7"/>
    <w:basedOn w:val="Overskrift6"/>
    <w:next w:val="Normal"/>
    <w:link w:val="Overskrift7Tegn"/>
    <w:qFormat/>
    <w:rsid w:val="0009234F"/>
    <w:pPr>
      <w:numPr>
        <w:ilvl w:val="6"/>
      </w:numPr>
      <w:outlineLvl w:val="6"/>
    </w:pPr>
  </w:style>
  <w:style w:type="paragraph" w:styleId="Overskrift8">
    <w:name w:val="heading 8"/>
    <w:basedOn w:val="Overskrift6"/>
    <w:next w:val="Normal"/>
    <w:link w:val="Overskrift8Tegn"/>
    <w:qFormat/>
    <w:rsid w:val="0009234F"/>
    <w:pPr>
      <w:numPr>
        <w:ilvl w:val="7"/>
      </w:numPr>
      <w:outlineLvl w:val="7"/>
    </w:pPr>
  </w:style>
  <w:style w:type="paragraph" w:styleId="Overskrift9">
    <w:name w:val="heading 9"/>
    <w:basedOn w:val="Overskrift6"/>
    <w:next w:val="Normal"/>
    <w:link w:val="Overskrift9Tegn"/>
    <w:qFormat/>
    <w:rsid w:val="0009234F"/>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9234F"/>
    <w:rPr>
      <w:rFonts w:ascii="Century Old Style" w:hAnsi="Century Old Style"/>
      <w:b/>
      <w:caps/>
      <w:kern w:val="28"/>
      <w:sz w:val="24"/>
      <w:lang w:val="nb-NO" w:eastAsia="nb-NO" w:bidi="ar-SA"/>
    </w:rPr>
  </w:style>
  <w:style w:type="character" w:customStyle="1" w:styleId="Overskrift2Tegn">
    <w:name w:val="Overskrift 2 Tegn"/>
    <w:basedOn w:val="Standardskriftforavsnitt"/>
    <w:link w:val="Overskrift2"/>
    <w:rsid w:val="0009234F"/>
    <w:rPr>
      <w:rFonts w:ascii="Century Old Style" w:hAnsi="Century Old Style"/>
      <w:b/>
      <w:kern w:val="28"/>
      <w:sz w:val="24"/>
    </w:rPr>
  </w:style>
  <w:style w:type="character" w:customStyle="1" w:styleId="Overskrift3Tegn">
    <w:name w:val="Overskrift 3 Tegn"/>
    <w:basedOn w:val="Standardskriftforavsnitt"/>
    <w:link w:val="Overskrift3"/>
    <w:rsid w:val="0009234F"/>
    <w:rPr>
      <w:rFonts w:ascii="Century Old Style" w:hAnsi="Century Old Style"/>
      <w:kern w:val="28"/>
      <w:sz w:val="24"/>
    </w:rPr>
  </w:style>
  <w:style w:type="character" w:customStyle="1" w:styleId="Overskrift4Tegn">
    <w:name w:val="Overskrift 4 Tegn"/>
    <w:basedOn w:val="Standardskriftforavsnitt"/>
    <w:link w:val="Overskrift4"/>
    <w:rsid w:val="0009234F"/>
    <w:rPr>
      <w:rFonts w:ascii="Century Old Style" w:hAnsi="Century Old Style"/>
      <w:kern w:val="28"/>
      <w:sz w:val="24"/>
    </w:rPr>
  </w:style>
  <w:style w:type="character" w:customStyle="1" w:styleId="Overskrift5Tegn">
    <w:name w:val="Overskrift 5 Tegn"/>
    <w:basedOn w:val="Standardskriftforavsnitt"/>
    <w:link w:val="Overskrift5"/>
    <w:rsid w:val="0009234F"/>
    <w:rPr>
      <w:rFonts w:ascii="Century Old Style" w:hAnsi="Century Old Style"/>
      <w:kern w:val="28"/>
      <w:sz w:val="24"/>
    </w:rPr>
  </w:style>
  <w:style w:type="character" w:customStyle="1" w:styleId="Overskrift6Tegn">
    <w:name w:val="Overskrift 6 Tegn"/>
    <w:basedOn w:val="Standardskriftforavsnitt"/>
    <w:link w:val="Overskrift6"/>
    <w:rsid w:val="0009234F"/>
    <w:rPr>
      <w:rFonts w:ascii="Century Old Style" w:hAnsi="Century Old Style"/>
      <w:kern w:val="28"/>
      <w:sz w:val="24"/>
    </w:rPr>
  </w:style>
  <w:style w:type="character" w:customStyle="1" w:styleId="Overskrift7Tegn">
    <w:name w:val="Overskrift 7 Tegn"/>
    <w:basedOn w:val="Standardskriftforavsnitt"/>
    <w:link w:val="Overskrift7"/>
    <w:rsid w:val="0009234F"/>
    <w:rPr>
      <w:rFonts w:ascii="Century Old Style" w:hAnsi="Century Old Style"/>
      <w:kern w:val="28"/>
      <w:sz w:val="24"/>
    </w:rPr>
  </w:style>
  <w:style w:type="character" w:customStyle="1" w:styleId="Overskrift8Tegn">
    <w:name w:val="Overskrift 8 Tegn"/>
    <w:basedOn w:val="Standardskriftforavsnitt"/>
    <w:link w:val="Overskrift8"/>
    <w:rsid w:val="0009234F"/>
    <w:rPr>
      <w:rFonts w:ascii="Century Old Style" w:hAnsi="Century Old Style"/>
      <w:kern w:val="28"/>
      <w:sz w:val="24"/>
    </w:rPr>
  </w:style>
  <w:style w:type="character" w:customStyle="1" w:styleId="Overskrift9Tegn">
    <w:name w:val="Overskrift 9 Tegn"/>
    <w:basedOn w:val="Standardskriftforavsnitt"/>
    <w:link w:val="Overskrift9"/>
    <w:rsid w:val="0009234F"/>
    <w:rPr>
      <w:rFonts w:ascii="Century Old Style" w:hAnsi="Century Old Style"/>
      <w:kern w:val="28"/>
      <w:sz w:val="24"/>
    </w:rPr>
  </w:style>
  <w:style w:type="paragraph" w:customStyle="1" w:styleId="Brevtittel">
    <w:name w:val="Brevtittel"/>
    <w:basedOn w:val="Normal"/>
    <w:next w:val="Normal"/>
    <w:rsid w:val="0009234F"/>
    <w:pPr>
      <w:spacing w:line="300" w:lineRule="exact"/>
    </w:pPr>
    <w:rPr>
      <w:rFonts w:ascii="DepCentury Old Style" w:hAnsi="DepCentury Old Style"/>
      <w:b/>
      <w:szCs w:val="20"/>
    </w:rPr>
  </w:style>
  <w:style w:type="paragraph" w:styleId="Listeavsnitt">
    <w:name w:val="List Paragraph"/>
    <w:basedOn w:val="Normal"/>
    <w:uiPriority w:val="34"/>
    <w:qFormat/>
    <w:rsid w:val="002E6345"/>
    <w:pPr>
      <w:ind w:left="720"/>
      <w:contextualSpacing/>
    </w:pPr>
  </w:style>
  <w:style w:type="character" w:customStyle="1" w:styleId="k-tit-htit">
    <w:name w:val="k-tit-htit"/>
    <w:basedOn w:val="Standardskriftforavsnitt"/>
    <w:rsid w:val="00F42378"/>
  </w:style>
  <w:style w:type="paragraph" w:styleId="Fotnotetekst">
    <w:name w:val="footnote text"/>
    <w:basedOn w:val="Normal"/>
    <w:link w:val="FotnotetekstTegn"/>
    <w:rsid w:val="00426D54"/>
    <w:rPr>
      <w:sz w:val="20"/>
      <w:szCs w:val="20"/>
    </w:rPr>
  </w:style>
  <w:style w:type="character" w:customStyle="1" w:styleId="FotnotetekstTegn">
    <w:name w:val="Fotnotetekst Tegn"/>
    <w:basedOn w:val="Standardskriftforavsnitt"/>
    <w:link w:val="Fotnotetekst"/>
    <w:rsid w:val="00426D54"/>
  </w:style>
  <w:style w:type="character" w:styleId="Fotnotereferanse">
    <w:name w:val="footnote reference"/>
    <w:basedOn w:val="Standardskriftforavsnitt"/>
    <w:rsid w:val="00426D54"/>
    <w:rPr>
      <w:vertAlign w:val="superscript"/>
    </w:rPr>
  </w:style>
  <w:style w:type="character" w:styleId="Hyperkobling">
    <w:name w:val="Hyperlink"/>
    <w:basedOn w:val="Standardskriftforavsnitt"/>
    <w:rsid w:val="00426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78658">
      <w:bodyDiv w:val="1"/>
      <w:marLeft w:val="62"/>
      <w:marRight w:val="62"/>
      <w:marTop w:val="62"/>
      <w:marBottom w:val="62"/>
      <w:divBdr>
        <w:top w:val="none" w:sz="0" w:space="0" w:color="auto"/>
        <w:left w:val="none" w:sz="0" w:space="0" w:color="auto"/>
        <w:bottom w:val="none" w:sz="0" w:space="0" w:color="auto"/>
        <w:right w:val="none" w:sz="0" w:space="0" w:color="auto"/>
      </w:divBdr>
      <w:divsChild>
        <w:div w:id="1606839939">
          <w:marLeft w:val="0"/>
          <w:marRight w:val="0"/>
          <w:marTop w:val="372"/>
          <w:marBottom w:val="0"/>
          <w:divBdr>
            <w:top w:val="none" w:sz="0" w:space="0" w:color="auto"/>
            <w:left w:val="none" w:sz="0" w:space="0" w:color="auto"/>
            <w:bottom w:val="none" w:sz="0" w:space="0" w:color="auto"/>
            <w:right w:val="none" w:sz="0" w:space="0" w:color="auto"/>
          </w:divBdr>
          <w:divsChild>
            <w:div w:id="2070758654">
              <w:marLeft w:val="0"/>
              <w:marRight w:val="0"/>
              <w:marTop w:val="0"/>
              <w:marBottom w:val="0"/>
              <w:divBdr>
                <w:top w:val="single" w:sz="4" w:space="0" w:color="7F7F7F"/>
                <w:left w:val="single" w:sz="4" w:space="0" w:color="7F7F7F"/>
                <w:bottom w:val="single" w:sz="4" w:space="0" w:color="7F7F7F"/>
                <w:right w:val="single" w:sz="4" w:space="0" w:color="7F7F7F"/>
              </w:divBdr>
              <w:divsChild>
                <w:div w:id="1750804219">
                  <w:marLeft w:val="0"/>
                  <w:marRight w:val="0"/>
                  <w:marTop w:val="0"/>
                  <w:marBottom w:val="0"/>
                  <w:divBdr>
                    <w:top w:val="none" w:sz="0" w:space="0" w:color="auto"/>
                    <w:left w:val="none" w:sz="0" w:space="0" w:color="4D6D9F"/>
                    <w:bottom w:val="none" w:sz="0" w:space="0" w:color="auto"/>
                    <w:right w:val="none" w:sz="0" w:space="0" w:color="E7E7E7"/>
                  </w:divBdr>
                  <w:divsChild>
                    <w:div w:id="203640867">
                      <w:marLeft w:val="0"/>
                      <w:marRight w:val="0"/>
                      <w:marTop w:val="0"/>
                      <w:marBottom w:val="0"/>
                      <w:divBdr>
                        <w:top w:val="none" w:sz="0" w:space="0" w:color="auto"/>
                        <w:left w:val="none" w:sz="0" w:space="0" w:color="auto"/>
                        <w:bottom w:val="none" w:sz="0" w:space="0" w:color="auto"/>
                        <w:right w:val="none" w:sz="0" w:space="0" w:color="auto"/>
                      </w:divBdr>
                      <w:divsChild>
                        <w:div w:id="1158691017">
                          <w:marLeft w:val="0"/>
                          <w:marRight w:val="0"/>
                          <w:marTop w:val="0"/>
                          <w:marBottom w:val="0"/>
                          <w:divBdr>
                            <w:top w:val="none" w:sz="0" w:space="0" w:color="auto"/>
                            <w:left w:val="none" w:sz="0" w:space="0" w:color="auto"/>
                            <w:bottom w:val="none" w:sz="0" w:space="0" w:color="auto"/>
                            <w:right w:val="none" w:sz="0" w:space="0" w:color="auto"/>
                          </w:divBdr>
                          <w:divsChild>
                            <w:div w:id="1328243467">
                              <w:marLeft w:val="0"/>
                              <w:marRight w:val="0"/>
                              <w:marTop w:val="0"/>
                              <w:marBottom w:val="0"/>
                              <w:divBdr>
                                <w:top w:val="none" w:sz="0" w:space="0" w:color="auto"/>
                                <w:left w:val="none" w:sz="0" w:space="0" w:color="auto"/>
                                <w:bottom w:val="none" w:sz="0" w:space="0" w:color="auto"/>
                                <w:right w:val="none" w:sz="0" w:space="0" w:color="auto"/>
                              </w:divBdr>
                              <w:divsChild>
                                <w:div w:id="638459688">
                                  <w:marLeft w:val="0"/>
                                  <w:marRight w:val="0"/>
                                  <w:marTop w:val="0"/>
                                  <w:marBottom w:val="0"/>
                                  <w:divBdr>
                                    <w:top w:val="none" w:sz="0" w:space="0" w:color="auto"/>
                                    <w:left w:val="none" w:sz="0" w:space="0" w:color="auto"/>
                                    <w:bottom w:val="none" w:sz="0" w:space="0" w:color="auto"/>
                                    <w:right w:val="none" w:sz="0" w:space="0" w:color="auto"/>
                                  </w:divBdr>
                                  <w:divsChild>
                                    <w:div w:id="1244224359">
                                      <w:marLeft w:val="0"/>
                                      <w:marRight w:val="0"/>
                                      <w:marTop w:val="0"/>
                                      <w:marBottom w:val="0"/>
                                      <w:divBdr>
                                        <w:top w:val="none" w:sz="0" w:space="0" w:color="auto"/>
                                        <w:left w:val="none" w:sz="0" w:space="0" w:color="auto"/>
                                        <w:bottom w:val="none" w:sz="0" w:space="0" w:color="auto"/>
                                        <w:right w:val="none" w:sz="0" w:space="0" w:color="auto"/>
                                      </w:divBdr>
                                      <w:divsChild>
                                        <w:div w:id="972830068">
                                          <w:marLeft w:val="0"/>
                                          <w:marRight w:val="0"/>
                                          <w:marTop w:val="0"/>
                                          <w:marBottom w:val="0"/>
                                          <w:divBdr>
                                            <w:top w:val="none" w:sz="0" w:space="0" w:color="auto"/>
                                            <w:left w:val="none" w:sz="0" w:space="0" w:color="auto"/>
                                            <w:bottom w:val="none" w:sz="0" w:space="0" w:color="auto"/>
                                            <w:right w:val="none" w:sz="0" w:space="0" w:color="auto"/>
                                          </w:divBdr>
                                          <w:divsChild>
                                            <w:div w:id="1660888505">
                                              <w:marLeft w:val="0"/>
                                              <w:marRight w:val="0"/>
                                              <w:marTop w:val="0"/>
                                              <w:marBottom w:val="0"/>
                                              <w:divBdr>
                                                <w:top w:val="none" w:sz="0" w:space="0" w:color="auto"/>
                                                <w:left w:val="none" w:sz="0" w:space="0" w:color="auto"/>
                                                <w:bottom w:val="none" w:sz="0" w:space="0" w:color="auto"/>
                                                <w:right w:val="none" w:sz="0" w:space="0" w:color="auto"/>
                                              </w:divBdr>
                                              <w:divsChild>
                                                <w:div w:id="1128938296">
                                                  <w:marLeft w:val="0"/>
                                                  <w:marRight w:val="0"/>
                                                  <w:marTop w:val="0"/>
                                                  <w:marBottom w:val="0"/>
                                                  <w:divBdr>
                                                    <w:top w:val="none" w:sz="0" w:space="0" w:color="auto"/>
                                                    <w:left w:val="none" w:sz="0" w:space="0" w:color="auto"/>
                                                    <w:bottom w:val="none" w:sz="0" w:space="0" w:color="auto"/>
                                                    <w:right w:val="none" w:sz="0" w:space="0" w:color="auto"/>
                                                  </w:divBdr>
                                                  <w:divsChild>
                                                    <w:div w:id="1143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regjeringen.no/nb/sub/europaportalen/aktuelt/nyheter/2014/Arbeidsprogrammet-for-EUEOS-saker-2014.html?id=757327" TargetMode="External"/><Relationship Id="rId2" Type="http://schemas.openxmlformats.org/officeDocument/2006/relationships/hyperlink" Target="http://www.regjeringen.no/nb/dep/ud/pressesenter/pressemeldinger/2014/pm_strategi.html?id=762503" TargetMode="External"/><Relationship Id="rId1" Type="http://schemas.openxmlformats.org/officeDocument/2006/relationships/hyperlink" Target="http://www.regjeringen.no/nb/sub/europaportalen/norge-og-eu/regjeringens-europapolitikk.html?id=5174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A16394368E8B48B79AE14E1D00C67A" ma:contentTypeVersion="13" ma:contentTypeDescription="Opprett et nytt dokument." ma:contentTypeScope="" ma:versionID="df6e311aa98e28d4f2a58d81a3ab828e">
  <xsd:schema xmlns:xsd="http://www.w3.org/2001/XMLSchema" xmlns:xs="http://www.w3.org/2001/XMLSchema" xmlns:p="http://schemas.microsoft.com/office/2006/metadata/properties" xmlns:ns3="faaed70f-1438-4097-9dc2-fc85037e07f8" xmlns:ns4="3b788790-1d48-4c77-af61-c39ce54b4d47" targetNamespace="http://schemas.microsoft.com/office/2006/metadata/properties" ma:root="true" ma:fieldsID="c583af7ba5f2577dd8ba99e0d2b9d1a4" ns3:_="" ns4:_="">
    <xsd:import namespace="faaed70f-1438-4097-9dc2-fc85037e07f8"/>
    <xsd:import namespace="3b788790-1d48-4c77-af61-c39ce54b4d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ed70f-1438-4097-9dc2-fc85037e0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88790-1d48-4c77-af61-c39ce54b4d4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149C0-6D1F-4430-9796-972425FC6FAC}">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3b788790-1d48-4c77-af61-c39ce54b4d47"/>
    <ds:schemaRef ds:uri="faaed70f-1438-4097-9dc2-fc85037e07f8"/>
    <ds:schemaRef ds:uri="http://www.w3.org/XML/1998/namespace"/>
  </ds:schemaRefs>
</ds:datastoreItem>
</file>

<file path=customXml/itemProps2.xml><?xml version="1.0" encoding="utf-8"?>
<ds:datastoreItem xmlns:ds="http://schemas.openxmlformats.org/officeDocument/2006/customXml" ds:itemID="{4B54F9B8-F97A-4275-906D-EE77C9AC1D94}">
  <ds:schemaRefs>
    <ds:schemaRef ds:uri="http://schemas.microsoft.com/sharepoint/v3/contenttype/forms"/>
  </ds:schemaRefs>
</ds:datastoreItem>
</file>

<file path=customXml/itemProps3.xml><?xml version="1.0" encoding="utf-8"?>
<ds:datastoreItem xmlns:ds="http://schemas.openxmlformats.org/officeDocument/2006/customXml" ds:itemID="{4EC53B23-46FE-4350-A27C-26925DFA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ed70f-1438-4097-9dc2-fc85037e07f8"/>
    <ds:schemaRef ds:uri="3b788790-1d48-4c77-af61-c39ce54b4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8672E-AA1D-4331-80FF-DB186A12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4270</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EPF</dc:title>
  <dc:subject/>
  <dc:creator>Lise Hauge</dc:creator>
  <cp:keywords/>
  <dc:description/>
  <cp:lastModifiedBy>Ann Irene Sæternes</cp:lastModifiedBy>
  <cp:revision>2</cp:revision>
  <dcterms:created xsi:type="dcterms:W3CDTF">2020-03-31T08:13:00Z</dcterms:created>
  <dcterms:modified xsi:type="dcterms:W3CDTF">2020-03-31T08:13:00Z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0x010100C3A16394368E8B48B79AE14E1D00C67A</vt:lpwstr>
  </property>
  <property fmtid="{D5CDD505-2E9C-101B-9397-08002B2CF9AE}" pid="3" name="DssEmneord">
    <vt:lpwstr/>
  </property>
  <property fmtid="{D5CDD505-2E9C-101B-9397-08002B2CF9AE}" pid="4" name="StoDokumenttype">
    <vt:lpwstr/>
  </property>
  <property fmtid="{D5CDD505-2E9C-101B-9397-08002B2CF9AE}" pid="5" name="DssBeskyttelsesnivaa">
    <vt:lpwstr/>
  </property>
  <property fmtid="{D5CDD505-2E9C-101B-9397-08002B2CF9AE}" pid="6" name="MSIP_Label_696f5184-95c9-4497-b4c5-49bcf01b7f74_Enabled">
    <vt:lpwstr>true</vt:lpwstr>
  </property>
  <property fmtid="{D5CDD505-2E9C-101B-9397-08002B2CF9AE}" pid="7" name="MSIP_Label_696f5184-95c9-4497-b4c5-49bcf01b7f74_SetDate">
    <vt:lpwstr>2020-03-31T08:13:32Z</vt:lpwstr>
  </property>
  <property fmtid="{D5CDD505-2E9C-101B-9397-08002B2CF9AE}" pid="8" name="MSIP_Label_696f5184-95c9-4497-b4c5-49bcf01b7f74_Method">
    <vt:lpwstr>Standard</vt:lpwstr>
  </property>
  <property fmtid="{D5CDD505-2E9C-101B-9397-08002B2CF9AE}" pid="9" name="MSIP_Label_696f5184-95c9-4497-b4c5-49bcf01b7f74_Name">
    <vt:lpwstr>Intern</vt:lpwstr>
  </property>
  <property fmtid="{D5CDD505-2E9C-101B-9397-08002B2CF9AE}" pid="10" name="MSIP_Label_696f5184-95c9-4497-b4c5-49bcf01b7f74_SiteId">
    <vt:lpwstr>3d50ddd4-00a1-4ab7-9788-decf14a8728f</vt:lpwstr>
  </property>
  <property fmtid="{D5CDD505-2E9C-101B-9397-08002B2CF9AE}" pid="11" name="MSIP_Label_696f5184-95c9-4497-b4c5-49bcf01b7f74_ActionId">
    <vt:lpwstr>4fae2eff-2a25-45b9-8e70-00005cc2b5d9</vt:lpwstr>
  </property>
  <property fmtid="{D5CDD505-2E9C-101B-9397-08002B2CF9AE}" pid="12" name="MSIP_Label_696f5184-95c9-4497-b4c5-49bcf01b7f74_ContentBits">
    <vt:lpwstr>0</vt:lpwstr>
  </property>
</Properties>
</file>