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FA" w:rsidRDefault="00371FFA">
      <w:pPr>
        <w:rPr>
          <w:b/>
        </w:rPr>
      </w:pPr>
      <w:r>
        <w:rPr>
          <w:b/>
        </w:rPr>
        <w:t xml:space="preserve">FELLES  STRATEGI  SKAL UTARBEIDES FOR FYLKESKOMMUNALE  FAGSKOLER </w:t>
      </w:r>
    </w:p>
    <w:p w:rsidR="00371FFA" w:rsidRDefault="00371FFA">
      <w:pPr>
        <w:rPr>
          <w:b/>
        </w:rPr>
      </w:pPr>
    </w:p>
    <w:p w:rsidR="00A02218" w:rsidRDefault="00A02218">
      <w:r>
        <w:t>De siste årene har næringsliv, departement, Storting og  offentlige og private eiere hatt fagskolene i fokus. NOU og Stortingsmelding er utarbeidet og lovverk oppdateres. Fagskolene er høyere utdanning som i hovedsak bygger på yrkesfag i videregående opplæring og skal gi korte utdanninger ut fra arbeidslivets behov. Fylkeskommunene som utgjør Østlandssamarbeidet eier i alt 6 fagskoler. Fagpolitisk utvalg opplæring – kompetanse – verdiskaping</w:t>
      </w:r>
      <w:r w:rsidR="00937ED9">
        <w:t xml:space="preserve">, </w:t>
      </w:r>
      <w:r>
        <w:t xml:space="preserve"> som består av hovedutvalgsleder / komitéleder og opposisjonsleder fra 7 fylkeskommuner</w:t>
      </w:r>
      <w:r w:rsidR="00937ED9">
        <w:t xml:space="preserve">, bestemte i sitt </w:t>
      </w:r>
      <w:proofErr w:type="spellStart"/>
      <w:r w:rsidR="00937ED9">
        <w:t>novembermøte</w:t>
      </w:r>
      <w:proofErr w:type="spellEnd"/>
      <w:r w:rsidR="00937ED9">
        <w:t xml:space="preserve"> at en felles fagskolestrategi skal utarbeides som et tiltak for å fremme fagskolene på Østlandet. </w:t>
      </w:r>
      <w:r>
        <w:t xml:space="preserve"> </w:t>
      </w:r>
    </w:p>
    <w:p w:rsidR="00A02218" w:rsidRDefault="00A02218">
      <w:r>
        <w:t>Fagskolen Innlandet</w:t>
      </w:r>
      <w:r w:rsidR="00937ED9">
        <w:t xml:space="preserve"> </w:t>
      </w:r>
      <w:r>
        <w:t xml:space="preserve"> </w:t>
      </w:r>
      <w:r w:rsidR="00937ED9">
        <w:t xml:space="preserve">(for Oppland og Hedmark), med hovedsete på Gjøvik,  er landets største fylkeskommunale fagskole med rundt tusen studenter, som får undervisning ulike steder. Fagskolen Oslo – Akershus er den nyest etablerte, lokalisert i skoleanlegget Kuben i Oslo.  Buskerud har sin fagskole på Kongsberg, Tinius Olsen. Vestfold og Telemark er i dialog om eventuelt å slå sammen sine fagskoler, for å få et større og mer robust fagskolemiljø. </w:t>
      </w:r>
      <w:r w:rsidR="00931A3A">
        <w:t xml:space="preserve">Fagskolen i Østfold </w:t>
      </w:r>
      <w:r w:rsidR="00957838">
        <w:t xml:space="preserve">er samlokalisert med Høgskolen Østfold i Fredrikstad. </w:t>
      </w:r>
      <w:r w:rsidR="00633B3A">
        <w:t xml:space="preserve"> Fylkeskommunene har fått statstilskudd til tekniske fagskoler, basert på studenttall.  Fylkeskommunene har også forvaltet midler til fagskoletilbud innen helsefag, studietilbud  gitt av private studieforbund </w:t>
      </w:r>
      <w:proofErr w:type="spellStart"/>
      <w:r w:rsidR="00633B3A">
        <w:t>el.l</w:t>
      </w:r>
      <w:proofErr w:type="spellEnd"/>
      <w:r w:rsidR="00633B3A">
        <w:t xml:space="preserve">. eller offentlige tilbydere. Tilskuddene her har årlig  vært fordelt fylkesvis av Helsedirektoratet. I  forslag til statsbudsjett 2018 foreslår Regjeringen en omlegging av </w:t>
      </w:r>
      <w:r w:rsidR="00300AEB">
        <w:t xml:space="preserve"> finansieringsordningene for fagskoletilbud, med større ansvar for fylkeskommunene. </w:t>
      </w:r>
      <w:bookmarkStart w:id="0" w:name="_GoBack"/>
      <w:bookmarkEnd w:id="0"/>
    </w:p>
    <w:p w:rsidR="00957838" w:rsidRPr="00A02218" w:rsidRDefault="00957838">
      <w:pPr>
        <w:rPr>
          <w:b/>
        </w:rPr>
      </w:pPr>
      <w:r>
        <w:t xml:space="preserve">Fagskolerektorene og fylkeskommunene har </w:t>
      </w:r>
      <w:r w:rsidR="00991860">
        <w:t xml:space="preserve">i høst </w:t>
      </w:r>
      <w:r>
        <w:t>satt i gang en arbeidsgruppe for en felles fagskolestrategi.  Strategien skal omhandle regional utvikling / samarbeid om tilbud, finansiering, kvalitet og godkjenningsordning (som utføres av NOKUT – Statens kvalitetsorgan for fagskoler, høgskoler og landets universiteter).  Struktur og organisering</w:t>
      </w:r>
      <w:r w:rsidR="00991860">
        <w:t xml:space="preserve">, mente fagpolitisk utvalg, bør </w:t>
      </w:r>
      <w:r>
        <w:t xml:space="preserve">heller  drøftes i fellesnemndene for </w:t>
      </w:r>
      <w:r w:rsidR="00131AAC">
        <w:t xml:space="preserve">nye fylkeskommuner, enn at dette skal inngå som </w:t>
      </w:r>
      <w:r w:rsidR="00991860">
        <w:t xml:space="preserve">et </w:t>
      </w:r>
      <w:r w:rsidR="00131AAC">
        <w:t xml:space="preserve">tema i fagskolestrategien. </w:t>
      </w:r>
    </w:p>
    <w:p w:rsidR="00371FFA" w:rsidRDefault="00371FFA">
      <w:pPr>
        <w:rPr>
          <w:b/>
        </w:rPr>
      </w:pPr>
    </w:p>
    <w:p w:rsidR="008C6D9D" w:rsidRDefault="008C6D9D">
      <w:pPr>
        <w:rPr>
          <w:b/>
        </w:rPr>
      </w:pPr>
    </w:p>
    <w:p w:rsidR="008C6D9D" w:rsidRDefault="008C6D9D">
      <w:pPr>
        <w:rPr>
          <w:b/>
        </w:rPr>
      </w:pPr>
    </w:p>
    <w:sectPr w:rsidR="008C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70"/>
    <w:rsid w:val="000B06AB"/>
    <w:rsid w:val="00130DB1"/>
    <w:rsid w:val="00131AAC"/>
    <w:rsid w:val="00150A33"/>
    <w:rsid w:val="001B62EB"/>
    <w:rsid w:val="001C2E1F"/>
    <w:rsid w:val="002132D0"/>
    <w:rsid w:val="00225EEA"/>
    <w:rsid w:val="00280E5A"/>
    <w:rsid w:val="002D198C"/>
    <w:rsid w:val="002F396D"/>
    <w:rsid w:val="00300AEB"/>
    <w:rsid w:val="0031419D"/>
    <w:rsid w:val="00371FFA"/>
    <w:rsid w:val="00405A62"/>
    <w:rsid w:val="00406A51"/>
    <w:rsid w:val="00496250"/>
    <w:rsid w:val="004C5977"/>
    <w:rsid w:val="005117BA"/>
    <w:rsid w:val="0054677F"/>
    <w:rsid w:val="005863A1"/>
    <w:rsid w:val="0059214B"/>
    <w:rsid w:val="005A67DA"/>
    <w:rsid w:val="005D4B66"/>
    <w:rsid w:val="005F735C"/>
    <w:rsid w:val="006068D7"/>
    <w:rsid w:val="00633B3A"/>
    <w:rsid w:val="00665007"/>
    <w:rsid w:val="006D4063"/>
    <w:rsid w:val="006E1870"/>
    <w:rsid w:val="006E3039"/>
    <w:rsid w:val="007868DA"/>
    <w:rsid w:val="00786F0A"/>
    <w:rsid w:val="00824792"/>
    <w:rsid w:val="008534EF"/>
    <w:rsid w:val="00874845"/>
    <w:rsid w:val="008C6D9D"/>
    <w:rsid w:val="008F57D8"/>
    <w:rsid w:val="008F6898"/>
    <w:rsid w:val="00931A3A"/>
    <w:rsid w:val="00937ED9"/>
    <w:rsid w:val="00957838"/>
    <w:rsid w:val="00991860"/>
    <w:rsid w:val="009C1057"/>
    <w:rsid w:val="00A02218"/>
    <w:rsid w:val="00A9721F"/>
    <w:rsid w:val="00B0096D"/>
    <w:rsid w:val="00B57273"/>
    <w:rsid w:val="00C04906"/>
    <w:rsid w:val="00C5262C"/>
    <w:rsid w:val="00DA10CB"/>
    <w:rsid w:val="00DB6FD9"/>
    <w:rsid w:val="00E32A8E"/>
    <w:rsid w:val="00E67C74"/>
    <w:rsid w:val="00E766C7"/>
    <w:rsid w:val="00E807CD"/>
    <w:rsid w:val="00F26966"/>
    <w:rsid w:val="00F270B7"/>
    <w:rsid w:val="00FB6847"/>
    <w:rsid w:val="00FC7720"/>
    <w:rsid w:val="00FE07A3"/>
    <w:rsid w:val="00FE57ED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ACE2"/>
  <w15:docId w15:val="{01660529-8DD6-4959-9597-7E05705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276752FC</Template>
  <TotalTime>22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Ribe, Unn (Sentraladministrasjonen)</dc:creator>
  <cp:lastModifiedBy>Unn Ribe</cp:lastModifiedBy>
  <cp:revision>6</cp:revision>
  <cp:lastPrinted>2016-03-04T08:29:00Z</cp:lastPrinted>
  <dcterms:created xsi:type="dcterms:W3CDTF">2017-11-14T11:55:00Z</dcterms:created>
  <dcterms:modified xsi:type="dcterms:W3CDTF">2017-11-14T12:17:00Z</dcterms:modified>
</cp:coreProperties>
</file>